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7FCA4" w14:textId="7F5C1C4F" w:rsidR="006812CE" w:rsidRPr="008E1CD1" w:rsidRDefault="006F01D1" w:rsidP="008E1CD1">
      <w:pPr>
        <w:jc w:val="center"/>
        <w:rPr>
          <w:b/>
          <w:color w:val="000000" w:themeColor="text1"/>
          <w:sz w:val="32"/>
        </w:rPr>
      </w:pPr>
      <w:r w:rsidRPr="008E1CD1">
        <w:rPr>
          <w:b/>
          <w:color w:val="000000" w:themeColor="text1"/>
          <w:sz w:val="32"/>
        </w:rPr>
        <w:t xml:space="preserve">Strategic </w:t>
      </w:r>
      <w:r w:rsidR="00665353" w:rsidRPr="008E1CD1">
        <w:rPr>
          <w:b/>
          <w:color w:val="000000" w:themeColor="text1"/>
          <w:sz w:val="32"/>
        </w:rPr>
        <w:t>A</w:t>
      </w:r>
      <w:r w:rsidRPr="008E1CD1">
        <w:rPr>
          <w:b/>
          <w:color w:val="000000" w:themeColor="text1"/>
          <w:sz w:val="32"/>
        </w:rPr>
        <w:t xml:space="preserve">pproach for </w:t>
      </w:r>
      <w:r w:rsidR="00665353" w:rsidRPr="008E1CD1">
        <w:rPr>
          <w:b/>
          <w:color w:val="000000" w:themeColor="text1"/>
          <w:sz w:val="32"/>
        </w:rPr>
        <w:t>E</w:t>
      </w:r>
      <w:r w:rsidRPr="008E1CD1">
        <w:rPr>
          <w:b/>
          <w:color w:val="000000" w:themeColor="text1"/>
          <w:sz w:val="32"/>
        </w:rPr>
        <w:t>ffective</w:t>
      </w:r>
      <w:r w:rsidR="006812CE" w:rsidRPr="008E1CD1">
        <w:rPr>
          <w:b/>
          <w:color w:val="000000" w:themeColor="text1"/>
          <w:sz w:val="32"/>
        </w:rPr>
        <w:t xml:space="preserve"> Corporate Communications</w:t>
      </w:r>
    </w:p>
    <w:p w14:paraId="0BB70707" w14:textId="77777777" w:rsidR="008E1CD1" w:rsidRPr="008E1CD1" w:rsidRDefault="008E1CD1" w:rsidP="008E1CD1">
      <w:pPr>
        <w:jc w:val="center"/>
        <w:rPr>
          <w:b/>
          <w:color w:val="000000" w:themeColor="text1"/>
        </w:rPr>
      </w:pPr>
    </w:p>
    <w:p w14:paraId="6166C04B" w14:textId="1A746BE6" w:rsidR="00D44219" w:rsidRPr="00285065" w:rsidRDefault="00D44219" w:rsidP="008E1CD1">
      <w:pPr>
        <w:jc w:val="center"/>
        <w:rPr>
          <w:i/>
          <w:color w:val="000000" w:themeColor="text1"/>
        </w:rPr>
      </w:pPr>
      <w:proofErr w:type="spellStart"/>
      <w:r w:rsidRPr="00285065">
        <w:rPr>
          <w:i/>
          <w:color w:val="000000" w:themeColor="text1"/>
        </w:rPr>
        <w:t>Divya</w:t>
      </w:r>
      <w:proofErr w:type="spellEnd"/>
      <w:r w:rsidRPr="00285065">
        <w:rPr>
          <w:i/>
          <w:color w:val="000000" w:themeColor="text1"/>
        </w:rPr>
        <w:t xml:space="preserve"> Aggarwal</w:t>
      </w:r>
    </w:p>
    <w:p w14:paraId="3D1329EC" w14:textId="25C3BE42" w:rsidR="00D44219" w:rsidRPr="008E1CD1" w:rsidRDefault="00D44219" w:rsidP="008E1CD1">
      <w:pPr>
        <w:jc w:val="center"/>
        <w:rPr>
          <w:color w:val="000000" w:themeColor="text1"/>
          <w:sz w:val="20"/>
        </w:rPr>
      </w:pPr>
      <w:r w:rsidRPr="008E1CD1">
        <w:rPr>
          <w:color w:val="000000" w:themeColor="text1"/>
          <w:sz w:val="20"/>
        </w:rPr>
        <w:t>Student, Ajay Kumar Garg Institute of Management, Ghaziabad, U.P, India</w:t>
      </w:r>
    </w:p>
    <w:p w14:paraId="71EE278E" w14:textId="22BFB8D7" w:rsidR="00D44219" w:rsidRPr="008E1CD1" w:rsidRDefault="008E1CD1" w:rsidP="00090789">
      <w:pPr>
        <w:jc w:val="both"/>
        <w:rPr>
          <w:b/>
          <w:color w:val="000000" w:themeColor="text1"/>
        </w:rPr>
      </w:pPr>
      <w:r w:rsidRPr="008E1CD1">
        <w:rPr>
          <w:b/>
          <w:noProof/>
        </w:rPr>
        <mc:AlternateContent>
          <mc:Choice Requires="wps">
            <w:drawing>
              <wp:anchor distT="4294967293" distB="4294967293" distL="114300" distR="114300" simplePos="0" relativeHeight="251659264" behindDoc="0" locked="0" layoutInCell="1" allowOverlap="1" wp14:anchorId="06CFEB8C" wp14:editId="6174674A">
                <wp:simplePos x="0" y="0"/>
                <wp:positionH relativeFrom="column">
                  <wp:posOffset>-31010</wp:posOffset>
                </wp:positionH>
                <wp:positionV relativeFrom="paragraph">
                  <wp:posOffset>90805</wp:posOffset>
                </wp:positionV>
                <wp:extent cx="5743575" cy="0"/>
                <wp:effectExtent l="38100" t="38100" r="66675"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B8E580"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5pt,7.15pt" to="449.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" strokecolor="windowText" strokeweight="2pt">
                <v:shadow on="t" color="black" opacity="24903f" origin=",.5" offset="0,.55556mm"/>
                <o:lock v:ext="edit" shapetype="f"/>
              </v:line>
            </w:pict>
          </mc:Fallback>
        </mc:AlternateContent>
      </w:r>
    </w:p>
    <w:p w14:paraId="27CB89E7" w14:textId="5AEB5819" w:rsidR="00D44219" w:rsidRPr="008E1CD1" w:rsidRDefault="00D44219" w:rsidP="008E1CD1">
      <w:pPr>
        <w:jc w:val="center"/>
        <w:rPr>
          <w:b/>
          <w:i/>
          <w:color w:val="000000" w:themeColor="text1"/>
        </w:rPr>
      </w:pPr>
      <w:r w:rsidRPr="008E1CD1">
        <w:rPr>
          <w:b/>
          <w:i/>
          <w:color w:val="000000" w:themeColor="text1"/>
        </w:rPr>
        <w:t>ABSTRACT</w:t>
      </w:r>
    </w:p>
    <w:p w14:paraId="3A5B4573" w14:textId="6E1DCC16" w:rsidR="00D44219" w:rsidRPr="008E1CD1" w:rsidRDefault="00F66CC3" w:rsidP="00090789">
      <w:pPr>
        <w:jc w:val="both"/>
        <w:rPr>
          <w:i/>
        </w:rPr>
      </w:pPr>
      <w:r w:rsidRPr="008E1CD1">
        <w:rPr>
          <w:i/>
        </w:rPr>
        <w:t xml:space="preserve">A good internal communication strategy </w:t>
      </w:r>
      <w:r w:rsidR="00674512" w:rsidRPr="008E1CD1">
        <w:rPr>
          <w:i/>
        </w:rPr>
        <w:t>is an important aspect</w:t>
      </w:r>
      <w:r w:rsidRPr="008E1CD1">
        <w:rPr>
          <w:i/>
        </w:rPr>
        <w:t>.</w:t>
      </w:r>
      <w:r w:rsidR="00081B99" w:rsidRPr="008E1CD1">
        <w:rPr>
          <w:i/>
        </w:rPr>
        <w:t xml:space="preserve"> There is is a clear flow of communication,</w:t>
      </w:r>
      <w:r w:rsidRPr="008E1CD1">
        <w:rPr>
          <w:i/>
        </w:rPr>
        <w:t xml:space="preserve"> the organization has highly</w:t>
      </w:r>
      <w:r w:rsidR="00081B99" w:rsidRPr="008E1CD1">
        <w:rPr>
          <w:i/>
        </w:rPr>
        <w:t xml:space="preserve"> </w:t>
      </w:r>
      <w:r w:rsidRPr="008E1CD1">
        <w:rPr>
          <w:i/>
        </w:rPr>
        <w:t>committed</w:t>
      </w:r>
      <w:r w:rsidR="00081B99" w:rsidRPr="008E1CD1">
        <w:rPr>
          <w:i/>
        </w:rPr>
        <w:t xml:space="preserve"> and well-trained employees</w:t>
      </w:r>
      <w:r w:rsidRPr="008E1CD1">
        <w:rPr>
          <w:i/>
        </w:rPr>
        <w:t xml:space="preserve">. </w:t>
      </w:r>
      <w:r w:rsidR="00081B99" w:rsidRPr="008E1CD1">
        <w:rPr>
          <w:i/>
        </w:rPr>
        <w:t>An e</w:t>
      </w:r>
      <w:r w:rsidRPr="008E1CD1">
        <w:rPr>
          <w:i/>
        </w:rPr>
        <w:t xml:space="preserve">ffective communication also </w:t>
      </w:r>
      <w:r w:rsidR="00081B99" w:rsidRPr="008E1CD1">
        <w:rPr>
          <w:i/>
        </w:rPr>
        <w:t>promotes</w:t>
      </w:r>
      <w:r w:rsidRPr="008E1CD1">
        <w:rPr>
          <w:i/>
        </w:rPr>
        <w:t xml:space="preserve"> a </w:t>
      </w:r>
      <w:r w:rsidR="00081B99" w:rsidRPr="008E1CD1">
        <w:rPr>
          <w:i/>
        </w:rPr>
        <w:t>tenacious</w:t>
      </w:r>
      <w:r w:rsidRPr="008E1CD1">
        <w:rPr>
          <w:i/>
        </w:rPr>
        <w:t xml:space="preserve"> culture </w:t>
      </w:r>
      <w:r w:rsidR="00081B99" w:rsidRPr="008E1CD1">
        <w:rPr>
          <w:i/>
        </w:rPr>
        <w:t>that</w:t>
      </w:r>
      <w:r w:rsidRPr="008E1CD1">
        <w:rPr>
          <w:i/>
        </w:rPr>
        <w:t xml:space="preserve"> leads to a </w:t>
      </w:r>
      <w:r w:rsidR="00081B99" w:rsidRPr="008E1CD1">
        <w:rPr>
          <w:i/>
        </w:rPr>
        <w:t>higher output</w:t>
      </w:r>
      <w:r w:rsidRPr="008E1CD1">
        <w:rPr>
          <w:i/>
        </w:rPr>
        <w:t xml:space="preserve">. </w:t>
      </w:r>
      <w:r w:rsidR="00081B99" w:rsidRPr="008E1CD1">
        <w:rPr>
          <w:i/>
        </w:rPr>
        <w:t>There is a need to have an open and transparent communication system in place for a smooth functioning of the organization which allows an effective exchange of ideas and information between multiple hierarch</w:t>
      </w:r>
      <w:bookmarkStart w:id="0" w:name="_GoBack"/>
      <w:bookmarkEnd w:id="0"/>
      <w:r w:rsidR="00081B99" w:rsidRPr="008E1CD1">
        <w:rPr>
          <w:i/>
        </w:rPr>
        <w:t xml:space="preserve">ical levels, workgroups and teams. This is the most effective tool for the management to play an important role in the overall </w:t>
      </w:r>
      <w:r w:rsidR="005270AE" w:rsidRPr="008E1CD1">
        <w:rPr>
          <w:i/>
        </w:rPr>
        <w:t>development of the organization, performance management and maintain harmony among the employees.</w:t>
      </w:r>
    </w:p>
    <w:p w14:paraId="1BB8E257" w14:textId="472D21E9" w:rsidR="00D44219" w:rsidRPr="008E1CD1" w:rsidRDefault="00D44219" w:rsidP="00090789">
      <w:pPr>
        <w:jc w:val="both"/>
      </w:pPr>
    </w:p>
    <w:p w14:paraId="2E2E6E61" w14:textId="56D7BC67" w:rsidR="00D44219" w:rsidRPr="004042F8" w:rsidRDefault="00D44219" w:rsidP="00090789">
      <w:pPr>
        <w:jc w:val="both"/>
        <w:rPr>
          <w:i/>
        </w:rPr>
      </w:pPr>
      <w:r w:rsidRPr="004042F8">
        <w:rPr>
          <w:b/>
          <w:i/>
        </w:rPr>
        <w:t xml:space="preserve">Keywords: </w:t>
      </w:r>
      <w:r w:rsidR="00665353" w:rsidRPr="004042F8">
        <w:rPr>
          <w:i/>
        </w:rPr>
        <w:t>communication strategy, corporate communication, internal communication</w:t>
      </w:r>
    </w:p>
    <w:p w14:paraId="7885191B" w14:textId="1B134BAF" w:rsidR="00D44219" w:rsidRPr="008E1CD1" w:rsidRDefault="00D44219" w:rsidP="00090789">
      <w:pPr>
        <w:jc w:val="both"/>
        <w:rPr>
          <w:b/>
        </w:rPr>
      </w:pPr>
    </w:p>
    <w:p w14:paraId="57275774" w14:textId="675BE213" w:rsidR="008E1CD1" w:rsidRPr="008E1CD1" w:rsidRDefault="008E1CD1" w:rsidP="008E1CD1">
      <w:pPr>
        <w:contextualSpacing/>
        <w:jc w:val="both"/>
        <w:rPr>
          <w:b/>
          <w:i/>
        </w:rPr>
      </w:pPr>
      <w:r w:rsidRPr="008E1CD1">
        <w:t>*</w:t>
      </w:r>
      <w:r w:rsidRPr="008E1CD1">
        <w:rPr>
          <w:b/>
          <w:i/>
        </w:rPr>
        <w:t xml:space="preserve">Corresponding Author </w:t>
      </w:r>
    </w:p>
    <w:p w14:paraId="5151D5F2" w14:textId="2E8C9E7D" w:rsidR="00D44219" w:rsidRPr="008E1CD1" w:rsidRDefault="008E1CD1" w:rsidP="008E1CD1">
      <w:pPr>
        <w:jc w:val="both"/>
      </w:pPr>
      <w:r w:rsidRPr="008E1CD1">
        <w:rPr>
          <w:i/>
        </w:rPr>
        <w:t>E-mail:</w:t>
      </w:r>
      <w:r w:rsidRPr="008E1CD1">
        <w:rPr>
          <w:b/>
          <w:i/>
        </w:rPr>
        <w:t xml:space="preserve"> </w:t>
      </w:r>
      <w:r w:rsidR="006C13F1" w:rsidRPr="008E1CD1">
        <w:rPr>
          <w:i/>
        </w:rPr>
        <w:t>ishankaggarwal8@gmail.com</w:t>
      </w:r>
    </w:p>
    <w:p w14:paraId="6A0DFF7B" w14:textId="63A8E5F8" w:rsidR="00F16DDD" w:rsidRPr="008E1CD1" w:rsidRDefault="008E1CD1" w:rsidP="00090789">
      <w:pPr>
        <w:jc w:val="both"/>
      </w:pPr>
      <w:r w:rsidRPr="008E1CD1">
        <w:rPr>
          <w:b/>
          <w:noProof/>
        </w:rPr>
        <mc:AlternateContent>
          <mc:Choice Requires="wps">
            <w:drawing>
              <wp:anchor distT="4294967293" distB="4294967293" distL="114300" distR="114300" simplePos="0" relativeHeight="251661312" behindDoc="0" locked="0" layoutInCell="1" allowOverlap="1" wp14:anchorId="5C917A0F" wp14:editId="15CDB578">
                <wp:simplePos x="0" y="0"/>
                <wp:positionH relativeFrom="column">
                  <wp:posOffset>18310</wp:posOffset>
                </wp:positionH>
                <wp:positionV relativeFrom="paragraph">
                  <wp:posOffset>80645</wp:posOffset>
                </wp:positionV>
                <wp:extent cx="5743575" cy="0"/>
                <wp:effectExtent l="38100" t="38100" r="66675" b="952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BE4A30" id="Straight Connector 2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5pt,6.35pt" to="453.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" strokecolor="windowText" strokeweight="2pt">
                <v:shadow on="t" color="black" opacity="24903f" origin=",.5" offset="0,.55556mm"/>
                <o:lock v:ext="edit" shapetype="f"/>
              </v:line>
            </w:pict>
          </mc:Fallback>
        </mc:AlternateContent>
      </w:r>
    </w:p>
    <w:p w14:paraId="1A7EFD3F" w14:textId="77777777" w:rsidR="008E1CD1" w:rsidRPr="008E1CD1" w:rsidRDefault="008E1CD1" w:rsidP="00090789">
      <w:pPr>
        <w:jc w:val="both"/>
      </w:pPr>
    </w:p>
    <w:p w14:paraId="705C78DE" w14:textId="77777777" w:rsidR="008E1CD1" w:rsidRPr="008E1CD1" w:rsidRDefault="008E1CD1" w:rsidP="00090789">
      <w:pPr>
        <w:jc w:val="both"/>
        <w:rPr>
          <w:b/>
          <w:color w:val="000000" w:themeColor="text1"/>
        </w:rPr>
        <w:sectPr w:rsidR="008E1CD1" w:rsidRPr="008E1CD1" w:rsidSect="00AD10E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864" w:footer="720" w:gutter="0"/>
          <w:pgNumType w:start="35"/>
          <w:cols w:space="720"/>
          <w:titlePg/>
          <w:docGrid w:linePitch="360"/>
        </w:sectPr>
      </w:pPr>
    </w:p>
    <w:p w14:paraId="087B2EEA" w14:textId="0041A57C" w:rsidR="001D5550" w:rsidRPr="008E1CD1" w:rsidRDefault="00D44219" w:rsidP="00FA70BD">
      <w:pPr>
        <w:spacing w:line="252" w:lineRule="auto"/>
        <w:jc w:val="both"/>
        <w:rPr>
          <w:b/>
          <w:color w:val="000000" w:themeColor="text1"/>
        </w:rPr>
      </w:pPr>
      <w:r w:rsidRPr="008E1CD1">
        <w:rPr>
          <w:b/>
          <w:color w:val="000000" w:themeColor="text1"/>
        </w:rPr>
        <w:lastRenderedPageBreak/>
        <w:t>INTRODUCTION</w:t>
      </w:r>
    </w:p>
    <w:p w14:paraId="463D17C6" w14:textId="618B3CA6" w:rsidR="001D5550" w:rsidRPr="008E1CD1" w:rsidRDefault="001D5550" w:rsidP="00FA70BD">
      <w:pPr>
        <w:spacing w:line="252" w:lineRule="auto"/>
        <w:jc w:val="both"/>
      </w:pPr>
      <w:r w:rsidRPr="008E1CD1">
        <w:t>Today all</w:t>
      </w:r>
      <w:r w:rsidR="00470CB3" w:rsidRPr="008E1CD1">
        <w:t xml:space="preserve"> the</w:t>
      </w:r>
      <w:r w:rsidRPr="008E1CD1">
        <w:t xml:space="preserve"> organization</w:t>
      </w:r>
      <w:r w:rsidR="00470CB3" w:rsidRPr="008E1CD1">
        <w:t>s are working on</w:t>
      </w:r>
      <w:r w:rsidRPr="008E1CD1">
        <w:t xml:space="preserve"> “Employer Branding” and they </w:t>
      </w:r>
      <w:r w:rsidR="00470CB3" w:rsidRPr="008E1CD1">
        <w:t>strive</w:t>
      </w:r>
      <w:r w:rsidRPr="008E1CD1">
        <w:t xml:space="preserve"> to be the most ‘preferred employers’</w:t>
      </w:r>
      <w:r w:rsidR="00470CB3" w:rsidRPr="008E1CD1">
        <w:t xml:space="preserve"> in the industry</w:t>
      </w:r>
      <w:r w:rsidRPr="008E1CD1">
        <w:t xml:space="preserve">. </w:t>
      </w:r>
      <w:r w:rsidR="00470CB3" w:rsidRPr="008E1CD1">
        <w:t xml:space="preserve">But there are very few of them that are making an endeavor to bring a change in their branding </w:t>
      </w:r>
      <w:r w:rsidR="00D46FEE" w:rsidRPr="008E1CD1">
        <w:t>stra</w:t>
      </w:r>
      <w:r w:rsidR="003A14B2" w:rsidRPr="008E1CD1">
        <w:t>te</w:t>
      </w:r>
      <w:r w:rsidR="00D46FEE" w:rsidRPr="008E1CD1">
        <w:t xml:space="preserve">gies </w:t>
      </w:r>
      <w:r w:rsidR="00470CB3" w:rsidRPr="008E1CD1">
        <w:t xml:space="preserve">and adopting </w:t>
      </w:r>
      <w:r w:rsidR="003A14B2" w:rsidRPr="008E1CD1">
        <w:t>ways</w:t>
      </w:r>
      <w:r w:rsidR="00470CB3" w:rsidRPr="008E1CD1">
        <w:t xml:space="preserve"> to achieve their goal</w:t>
      </w:r>
      <w:r w:rsidRPr="008E1CD1">
        <w:t>.</w:t>
      </w:r>
      <w:r w:rsidR="00470CB3" w:rsidRPr="008E1CD1">
        <w:t xml:space="preserve"> The best strategy to earn customers’ respect and preference is to work on the </w:t>
      </w:r>
      <w:r w:rsidRPr="008E1CD1">
        <w:t xml:space="preserve">“Internal Communication”, which </w:t>
      </w:r>
      <w:r w:rsidR="00470CB3" w:rsidRPr="008E1CD1">
        <w:t>boosts the productivity as well as the quality of the products and the services</w:t>
      </w:r>
      <w:r w:rsidR="00665353" w:rsidRPr="008E1CD1">
        <w:t xml:space="preserve"> [1].</w:t>
      </w:r>
    </w:p>
    <w:p w14:paraId="35A2992D" w14:textId="77777777" w:rsidR="008E1CD1" w:rsidRPr="008E1CD1" w:rsidRDefault="008E1CD1" w:rsidP="00FA70BD">
      <w:pPr>
        <w:spacing w:line="252" w:lineRule="auto"/>
        <w:jc w:val="both"/>
        <w:rPr>
          <w:color w:val="000000" w:themeColor="text1"/>
        </w:rPr>
      </w:pPr>
    </w:p>
    <w:p w14:paraId="418B215C" w14:textId="77777777" w:rsidR="00B834CC" w:rsidRPr="008E1CD1" w:rsidRDefault="00B834CC" w:rsidP="00FA70BD">
      <w:pPr>
        <w:spacing w:line="252" w:lineRule="auto"/>
        <w:jc w:val="both"/>
        <w:rPr>
          <w:b/>
          <w:color w:val="000000" w:themeColor="text1"/>
        </w:rPr>
      </w:pPr>
      <w:r w:rsidRPr="008E1CD1">
        <w:rPr>
          <w:b/>
          <w:color w:val="000000" w:themeColor="text1"/>
        </w:rPr>
        <w:t>Organizations need communication to -</w:t>
      </w:r>
    </w:p>
    <w:p w14:paraId="5D6F1DDC" w14:textId="77777777" w:rsidR="00470CB3" w:rsidRPr="008E1CD1" w:rsidRDefault="00B834CC" w:rsidP="00FA70BD">
      <w:pPr>
        <w:spacing w:line="252" w:lineRule="auto"/>
        <w:jc w:val="both"/>
        <w:rPr>
          <w:color w:val="000000" w:themeColor="text1"/>
        </w:rPr>
      </w:pPr>
      <w:r w:rsidRPr="008E1CD1">
        <w:rPr>
          <w:color w:val="000000" w:themeColor="text1"/>
        </w:rPr>
        <w:t>• Acquire Resources they need in order to operate.</w:t>
      </w:r>
    </w:p>
    <w:p w14:paraId="320EF8DA" w14:textId="47E6B8FD" w:rsidR="00B834CC" w:rsidRPr="008E1CD1" w:rsidRDefault="00B834CC" w:rsidP="00FA70BD">
      <w:pPr>
        <w:spacing w:line="252" w:lineRule="auto"/>
        <w:jc w:val="both"/>
        <w:rPr>
          <w:color w:val="000000" w:themeColor="text1"/>
        </w:rPr>
      </w:pPr>
      <w:r w:rsidRPr="008E1CD1">
        <w:rPr>
          <w:color w:val="000000" w:themeColor="text1"/>
        </w:rPr>
        <w:t>• Communicate with different Stakeholders.</w:t>
      </w:r>
    </w:p>
    <w:p w14:paraId="036D9ADE" w14:textId="59B82E5D" w:rsidR="00B834CC" w:rsidRPr="008E1CD1" w:rsidRDefault="00B834CC" w:rsidP="00FA70BD">
      <w:pPr>
        <w:spacing w:line="252" w:lineRule="auto"/>
        <w:jc w:val="both"/>
        <w:rPr>
          <w:color w:val="000000" w:themeColor="text1"/>
        </w:rPr>
      </w:pPr>
      <w:r w:rsidRPr="008E1CD1">
        <w:rPr>
          <w:color w:val="000000" w:themeColor="text1"/>
        </w:rPr>
        <w:t xml:space="preserve">• Communication with Employees to increase their loyalty and to work together to support the company's </w:t>
      </w:r>
      <w:r w:rsidR="006812CE" w:rsidRPr="008E1CD1">
        <w:rPr>
          <w:color w:val="000000" w:themeColor="text1"/>
        </w:rPr>
        <w:t>objectives.</w:t>
      </w:r>
    </w:p>
    <w:p w14:paraId="1EDAD7B2" w14:textId="77777777" w:rsidR="00B834CC" w:rsidRPr="008E1CD1" w:rsidRDefault="00B834CC" w:rsidP="00FA70BD">
      <w:pPr>
        <w:spacing w:line="252" w:lineRule="auto"/>
        <w:jc w:val="both"/>
        <w:rPr>
          <w:color w:val="000000" w:themeColor="text1"/>
        </w:rPr>
      </w:pPr>
      <w:r w:rsidRPr="008E1CD1">
        <w:rPr>
          <w:color w:val="000000" w:themeColor="text1"/>
        </w:rPr>
        <w:t>• Influence the Environment within which they operate.</w:t>
      </w:r>
    </w:p>
    <w:p w14:paraId="4C917F1C" w14:textId="77777777" w:rsidR="00B834CC" w:rsidRPr="008E1CD1" w:rsidRDefault="00B834CC" w:rsidP="00FA70BD">
      <w:pPr>
        <w:spacing w:line="252" w:lineRule="auto"/>
        <w:jc w:val="both"/>
        <w:rPr>
          <w:color w:val="000000" w:themeColor="text1"/>
        </w:rPr>
      </w:pPr>
      <w:r w:rsidRPr="008E1CD1">
        <w:rPr>
          <w:color w:val="000000" w:themeColor="text1"/>
        </w:rPr>
        <w:t>• Improve the Image.</w:t>
      </w:r>
    </w:p>
    <w:p w14:paraId="04C63EE6" w14:textId="39111793" w:rsidR="00B834CC" w:rsidRDefault="00B834CC" w:rsidP="00FA70BD">
      <w:pPr>
        <w:spacing w:line="252" w:lineRule="auto"/>
        <w:jc w:val="both"/>
        <w:rPr>
          <w:color w:val="000000" w:themeColor="text1"/>
        </w:rPr>
      </w:pPr>
      <w:r w:rsidRPr="008E1CD1">
        <w:rPr>
          <w:color w:val="000000" w:themeColor="text1"/>
        </w:rPr>
        <w:t>• Develop the Corporate Branding.</w:t>
      </w:r>
    </w:p>
    <w:p w14:paraId="4467BC58" w14:textId="77777777" w:rsidR="00B834CC" w:rsidRPr="008E1CD1" w:rsidRDefault="00B834CC" w:rsidP="00090789">
      <w:pPr>
        <w:jc w:val="both"/>
        <w:rPr>
          <w:b/>
          <w:color w:val="000000" w:themeColor="text1"/>
        </w:rPr>
      </w:pPr>
      <w:r w:rsidRPr="008E1CD1">
        <w:rPr>
          <w:b/>
          <w:color w:val="000000" w:themeColor="text1"/>
        </w:rPr>
        <w:lastRenderedPageBreak/>
        <w:t>Corporate Communication Concepts-</w:t>
      </w:r>
    </w:p>
    <w:p w14:paraId="5AB15E0C" w14:textId="17628A26" w:rsidR="00B834CC" w:rsidRPr="008E1CD1" w:rsidRDefault="00B834CC" w:rsidP="00090789">
      <w:pPr>
        <w:jc w:val="both"/>
        <w:rPr>
          <w:color w:val="000000" w:themeColor="text1"/>
        </w:rPr>
      </w:pPr>
      <w:r w:rsidRPr="008E1CD1">
        <w:rPr>
          <w:color w:val="000000" w:themeColor="text1"/>
        </w:rPr>
        <w:t xml:space="preserve">Some of the main concepts </w:t>
      </w:r>
      <w:r w:rsidR="001D5550" w:rsidRPr="008E1CD1">
        <w:rPr>
          <w:color w:val="000000" w:themeColor="text1"/>
        </w:rPr>
        <w:t>of</w:t>
      </w:r>
      <w:r w:rsidRPr="008E1CD1">
        <w:rPr>
          <w:color w:val="000000" w:themeColor="text1"/>
        </w:rPr>
        <w:t xml:space="preserve"> corporate communication are-</w:t>
      </w:r>
    </w:p>
    <w:p w14:paraId="6171E9A5" w14:textId="3718B53A" w:rsidR="00B834CC" w:rsidRPr="008E1CD1" w:rsidRDefault="00B834CC" w:rsidP="00090789">
      <w:pPr>
        <w:jc w:val="both"/>
        <w:rPr>
          <w:color w:val="000000" w:themeColor="text1"/>
        </w:rPr>
      </w:pPr>
      <w:r w:rsidRPr="008E1CD1">
        <w:rPr>
          <w:color w:val="000000" w:themeColor="text1"/>
        </w:rPr>
        <w:t>•Vision                          • Stakeholder</w:t>
      </w:r>
    </w:p>
    <w:p w14:paraId="6A1D3F5F" w14:textId="579CD809" w:rsidR="00B834CC" w:rsidRPr="008E1CD1" w:rsidRDefault="00B834CC" w:rsidP="00090789">
      <w:pPr>
        <w:jc w:val="both"/>
        <w:rPr>
          <w:color w:val="000000" w:themeColor="text1"/>
        </w:rPr>
      </w:pPr>
      <w:r w:rsidRPr="008E1CD1">
        <w:rPr>
          <w:color w:val="000000" w:themeColor="text1"/>
        </w:rPr>
        <w:t>• Public           • Objectives and Goals</w:t>
      </w:r>
    </w:p>
    <w:p w14:paraId="7F1516F2" w14:textId="682B13A0" w:rsidR="00B834CC" w:rsidRPr="008E1CD1" w:rsidRDefault="00B834CC" w:rsidP="00090789">
      <w:pPr>
        <w:jc w:val="both"/>
        <w:rPr>
          <w:color w:val="000000" w:themeColor="text1"/>
        </w:rPr>
      </w:pPr>
      <w:r w:rsidRPr="008E1CD1">
        <w:rPr>
          <w:color w:val="000000" w:themeColor="text1"/>
        </w:rPr>
        <w:t>• Market                    • Strategies</w:t>
      </w:r>
    </w:p>
    <w:p w14:paraId="671E3048" w14:textId="1EE59252" w:rsidR="00B834CC" w:rsidRPr="008E1CD1" w:rsidRDefault="00B834CC" w:rsidP="00090789">
      <w:pPr>
        <w:jc w:val="both"/>
        <w:rPr>
          <w:color w:val="000000" w:themeColor="text1"/>
        </w:rPr>
      </w:pPr>
      <w:r w:rsidRPr="008E1CD1">
        <w:rPr>
          <w:color w:val="000000" w:themeColor="text1"/>
        </w:rPr>
        <w:t>• Issue           • Corporate Identity</w:t>
      </w:r>
    </w:p>
    <w:p w14:paraId="0C2F296E" w14:textId="19C7BE8B" w:rsidR="00B834CC" w:rsidRPr="008E1CD1" w:rsidRDefault="00B834CC" w:rsidP="00090789">
      <w:pPr>
        <w:jc w:val="both"/>
        <w:rPr>
          <w:color w:val="000000" w:themeColor="text1"/>
        </w:rPr>
      </w:pPr>
      <w:r w:rsidRPr="008E1CD1">
        <w:rPr>
          <w:color w:val="000000" w:themeColor="text1"/>
        </w:rPr>
        <w:t>• Communication         • Corporate Image</w:t>
      </w:r>
    </w:p>
    <w:p w14:paraId="2163E37E" w14:textId="77777777" w:rsidR="008E1CD1" w:rsidRDefault="008E1CD1" w:rsidP="00090789">
      <w:pPr>
        <w:jc w:val="both"/>
        <w:rPr>
          <w:b/>
          <w:color w:val="000000" w:themeColor="text1"/>
        </w:rPr>
      </w:pPr>
    </w:p>
    <w:p w14:paraId="08550A53" w14:textId="3962E124" w:rsidR="00B834CC" w:rsidRPr="008E1CD1" w:rsidRDefault="00B834CC" w:rsidP="00090789">
      <w:pPr>
        <w:jc w:val="both"/>
        <w:rPr>
          <w:b/>
          <w:color w:val="000000" w:themeColor="text1"/>
        </w:rPr>
      </w:pPr>
      <w:r w:rsidRPr="008E1CD1">
        <w:rPr>
          <w:b/>
          <w:color w:val="000000" w:themeColor="text1"/>
        </w:rPr>
        <w:t>Corporate Communication types-</w:t>
      </w:r>
    </w:p>
    <w:p w14:paraId="4179CFD2" w14:textId="77777777" w:rsidR="00B834CC" w:rsidRPr="008E1CD1" w:rsidRDefault="00B834CC" w:rsidP="00090789">
      <w:pPr>
        <w:jc w:val="both"/>
        <w:rPr>
          <w:b/>
          <w:color w:val="000000" w:themeColor="text1"/>
        </w:rPr>
      </w:pPr>
      <w:r w:rsidRPr="008E1CD1">
        <w:rPr>
          <w:b/>
          <w:color w:val="000000" w:themeColor="text1"/>
        </w:rPr>
        <w:t>Internal Communications:</w:t>
      </w:r>
    </w:p>
    <w:p w14:paraId="79267192" w14:textId="77777777" w:rsidR="00B834CC" w:rsidRPr="008E1CD1" w:rsidRDefault="00B834CC" w:rsidP="00FA70BD">
      <w:pPr>
        <w:spacing w:line="245" w:lineRule="auto"/>
        <w:jc w:val="both"/>
        <w:rPr>
          <w:color w:val="000000" w:themeColor="text1"/>
        </w:rPr>
      </w:pPr>
      <w:r w:rsidRPr="008E1CD1">
        <w:rPr>
          <w:color w:val="000000" w:themeColor="text1"/>
        </w:rPr>
        <w:t>• Employee Communications</w:t>
      </w:r>
    </w:p>
    <w:p w14:paraId="52DFD66A" w14:textId="77777777" w:rsidR="00B834CC" w:rsidRPr="008E1CD1" w:rsidRDefault="00B834CC" w:rsidP="00FA70BD">
      <w:pPr>
        <w:spacing w:line="245" w:lineRule="auto"/>
        <w:jc w:val="both"/>
        <w:rPr>
          <w:color w:val="000000" w:themeColor="text1"/>
        </w:rPr>
      </w:pPr>
      <w:r w:rsidRPr="008E1CD1">
        <w:rPr>
          <w:color w:val="000000" w:themeColor="text1"/>
        </w:rPr>
        <w:t>• Internal Event Management</w:t>
      </w:r>
    </w:p>
    <w:p w14:paraId="70317B65" w14:textId="77777777" w:rsidR="00B834CC" w:rsidRPr="008E1CD1" w:rsidRDefault="00B834CC" w:rsidP="00FA70BD">
      <w:pPr>
        <w:spacing w:line="245" w:lineRule="auto"/>
        <w:jc w:val="both"/>
        <w:rPr>
          <w:color w:val="000000" w:themeColor="text1"/>
        </w:rPr>
      </w:pPr>
      <w:r w:rsidRPr="008E1CD1">
        <w:rPr>
          <w:color w:val="000000" w:themeColor="text1"/>
        </w:rPr>
        <w:t>• Development of Communication Tools</w:t>
      </w:r>
    </w:p>
    <w:p w14:paraId="3AD8FAF3" w14:textId="77777777" w:rsidR="00934DE2" w:rsidRPr="008E1CD1" w:rsidRDefault="00934DE2" w:rsidP="00FA70BD">
      <w:pPr>
        <w:spacing w:line="245" w:lineRule="auto"/>
        <w:jc w:val="both"/>
        <w:rPr>
          <w:b/>
          <w:color w:val="000000" w:themeColor="text1"/>
        </w:rPr>
      </w:pPr>
    </w:p>
    <w:p w14:paraId="3557B832" w14:textId="18136366" w:rsidR="00B834CC" w:rsidRPr="008E1CD1" w:rsidRDefault="00B834CC" w:rsidP="00FA70BD">
      <w:pPr>
        <w:spacing w:line="245" w:lineRule="auto"/>
        <w:jc w:val="both"/>
        <w:rPr>
          <w:b/>
          <w:color w:val="000000" w:themeColor="text1"/>
        </w:rPr>
      </w:pPr>
      <w:r w:rsidRPr="008E1CD1">
        <w:rPr>
          <w:b/>
          <w:color w:val="000000" w:themeColor="text1"/>
        </w:rPr>
        <w:t>External Communications:</w:t>
      </w:r>
    </w:p>
    <w:p w14:paraId="01421C3A" w14:textId="77777777" w:rsidR="00B834CC" w:rsidRPr="008E1CD1" w:rsidRDefault="00B834CC" w:rsidP="00FA70BD">
      <w:pPr>
        <w:spacing w:line="245" w:lineRule="auto"/>
        <w:jc w:val="both"/>
        <w:rPr>
          <w:color w:val="000000" w:themeColor="text1"/>
        </w:rPr>
      </w:pPr>
      <w:r w:rsidRPr="008E1CD1">
        <w:rPr>
          <w:color w:val="000000" w:themeColor="text1"/>
        </w:rPr>
        <w:t>• Media Relations</w:t>
      </w:r>
    </w:p>
    <w:p w14:paraId="60418A2D" w14:textId="77777777" w:rsidR="00B834CC" w:rsidRPr="008E1CD1" w:rsidRDefault="00B834CC" w:rsidP="00FA70BD">
      <w:pPr>
        <w:spacing w:line="245" w:lineRule="auto"/>
        <w:jc w:val="both"/>
        <w:rPr>
          <w:color w:val="000000" w:themeColor="text1"/>
        </w:rPr>
      </w:pPr>
      <w:r w:rsidRPr="008E1CD1">
        <w:rPr>
          <w:color w:val="000000" w:themeColor="text1"/>
        </w:rPr>
        <w:t>• Corporate Image Management</w:t>
      </w:r>
    </w:p>
    <w:p w14:paraId="4D5EC786" w14:textId="77777777" w:rsidR="00B834CC" w:rsidRPr="008E1CD1" w:rsidRDefault="00B834CC" w:rsidP="00FA70BD">
      <w:pPr>
        <w:spacing w:line="245" w:lineRule="auto"/>
        <w:jc w:val="both"/>
        <w:rPr>
          <w:color w:val="000000" w:themeColor="text1"/>
        </w:rPr>
      </w:pPr>
      <w:r w:rsidRPr="008E1CD1">
        <w:rPr>
          <w:color w:val="000000" w:themeColor="text1"/>
        </w:rPr>
        <w:t>• Event Management</w:t>
      </w:r>
    </w:p>
    <w:p w14:paraId="6EAFE372" w14:textId="49ED3162" w:rsidR="00665353" w:rsidRPr="008E1CD1" w:rsidRDefault="00B834CC" w:rsidP="00FA70BD">
      <w:pPr>
        <w:spacing w:line="245" w:lineRule="auto"/>
        <w:jc w:val="both"/>
        <w:rPr>
          <w:color w:val="000000" w:themeColor="text1"/>
        </w:rPr>
      </w:pPr>
      <w:r w:rsidRPr="008E1CD1">
        <w:rPr>
          <w:color w:val="000000" w:themeColor="text1"/>
        </w:rPr>
        <w:t xml:space="preserve">• Crisis Communication </w:t>
      </w:r>
    </w:p>
    <w:p w14:paraId="083A2541" w14:textId="77777777" w:rsidR="00665353" w:rsidRPr="008E1CD1" w:rsidRDefault="00665353" w:rsidP="00FA70BD">
      <w:pPr>
        <w:spacing w:line="245" w:lineRule="auto"/>
        <w:jc w:val="both"/>
        <w:rPr>
          <w:color w:val="000000" w:themeColor="text1"/>
        </w:rPr>
      </w:pPr>
    </w:p>
    <w:p w14:paraId="43316BE7" w14:textId="6CB57443" w:rsidR="00B834CC" w:rsidRPr="008E1CD1" w:rsidRDefault="00B834CC" w:rsidP="00FA70BD">
      <w:pPr>
        <w:spacing w:line="245" w:lineRule="auto"/>
        <w:jc w:val="both"/>
        <w:rPr>
          <w:color w:val="000000" w:themeColor="text1"/>
        </w:rPr>
      </w:pPr>
      <w:r w:rsidRPr="008E1CD1">
        <w:rPr>
          <w:b/>
          <w:color w:val="000000" w:themeColor="text1"/>
        </w:rPr>
        <w:t>Communicating Corporate Strategies</w:t>
      </w:r>
    </w:p>
    <w:p w14:paraId="18A4D03F" w14:textId="0127BB43" w:rsidR="00B834CC" w:rsidRPr="008E1CD1" w:rsidRDefault="00B834CC" w:rsidP="00FA70BD">
      <w:pPr>
        <w:spacing w:line="245" w:lineRule="auto"/>
        <w:jc w:val="both"/>
        <w:rPr>
          <w:color w:val="000000" w:themeColor="text1"/>
        </w:rPr>
      </w:pPr>
      <w:r w:rsidRPr="008E1CD1">
        <w:rPr>
          <w:color w:val="000000" w:themeColor="text1"/>
        </w:rPr>
        <w:t>•</w:t>
      </w:r>
      <w:r w:rsidR="004B5E93" w:rsidRPr="008E1CD1">
        <w:rPr>
          <w:color w:val="000000" w:themeColor="text1"/>
        </w:rPr>
        <w:t xml:space="preserve"> </w:t>
      </w:r>
      <w:r w:rsidRPr="008E1CD1">
        <w:rPr>
          <w:color w:val="000000" w:themeColor="text1"/>
        </w:rPr>
        <w:t xml:space="preserve">Internal communications </w:t>
      </w:r>
      <w:r w:rsidR="003A14B2" w:rsidRPr="008E1CD1">
        <w:rPr>
          <w:color w:val="000000" w:themeColor="text1"/>
        </w:rPr>
        <w:t>are means</w:t>
      </w:r>
      <w:r w:rsidRPr="008E1CD1">
        <w:rPr>
          <w:color w:val="000000" w:themeColor="text1"/>
        </w:rPr>
        <w:t xml:space="preserve"> </w:t>
      </w:r>
      <w:r w:rsidR="001F52BB" w:rsidRPr="008E1CD1">
        <w:rPr>
          <w:color w:val="000000" w:themeColor="text1"/>
        </w:rPr>
        <w:t xml:space="preserve">for the employees </w:t>
      </w:r>
      <w:r w:rsidRPr="008E1CD1">
        <w:rPr>
          <w:color w:val="000000" w:themeColor="text1"/>
        </w:rPr>
        <w:t xml:space="preserve">to </w:t>
      </w:r>
      <w:r w:rsidR="001F52BB" w:rsidRPr="008E1CD1">
        <w:rPr>
          <w:color w:val="000000" w:themeColor="text1"/>
        </w:rPr>
        <w:t xml:space="preserve">communicate </w:t>
      </w:r>
      <w:r w:rsidRPr="008E1CD1">
        <w:rPr>
          <w:color w:val="000000" w:themeColor="text1"/>
        </w:rPr>
        <w:t>the authenticity,</w:t>
      </w:r>
      <w:r w:rsidR="00470CB3" w:rsidRPr="008E1CD1">
        <w:rPr>
          <w:color w:val="000000" w:themeColor="text1"/>
        </w:rPr>
        <w:t xml:space="preserve"> </w:t>
      </w:r>
      <w:r w:rsidRPr="008E1CD1">
        <w:rPr>
          <w:color w:val="000000" w:themeColor="text1"/>
        </w:rPr>
        <w:t>importance, and relevance of their company’s purpose and strategic goals.</w:t>
      </w:r>
    </w:p>
    <w:p w14:paraId="6FCEAFBB" w14:textId="101B2235" w:rsidR="00B834CC" w:rsidRDefault="00B834CC" w:rsidP="00090789">
      <w:pPr>
        <w:jc w:val="both"/>
        <w:rPr>
          <w:color w:val="000000" w:themeColor="text1"/>
        </w:rPr>
      </w:pPr>
      <w:r w:rsidRPr="008E1CD1">
        <w:rPr>
          <w:color w:val="000000" w:themeColor="text1"/>
        </w:rPr>
        <w:lastRenderedPageBreak/>
        <w:t xml:space="preserve">• </w:t>
      </w:r>
      <w:r w:rsidR="00E94182" w:rsidRPr="008E1CD1">
        <w:rPr>
          <w:color w:val="000000" w:themeColor="text1"/>
        </w:rPr>
        <w:t xml:space="preserve">Effective </w:t>
      </w:r>
      <w:r w:rsidRPr="008E1CD1">
        <w:rPr>
          <w:color w:val="000000" w:themeColor="text1"/>
        </w:rPr>
        <w:t>Communication help</w:t>
      </w:r>
      <w:r w:rsidR="00E94182" w:rsidRPr="008E1CD1">
        <w:rPr>
          <w:color w:val="000000" w:themeColor="text1"/>
        </w:rPr>
        <w:t>s</w:t>
      </w:r>
      <w:r w:rsidRPr="008E1CD1">
        <w:rPr>
          <w:color w:val="000000" w:themeColor="text1"/>
        </w:rPr>
        <w:t xml:space="preserve"> </w:t>
      </w:r>
      <w:r w:rsidR="00E94182" w:rsidRPr="008E1CD1">
        <w:rPr>
          <w:color w:val="000000" w:themeColor="text1"/>
        </w:rPr>
        <w:t>encourage the</w:t>
      </w:r>
      <w:r w:rsidRPr="008E1CD1">
        <w:rPr>
          <w:color w:val="000000" w:themeColor="text1"/>
        </w:rPr>
        <w:t xml:space="preserve"> employees and </w:t>
      </w:r>
      <w:r w:rsidR="00E94182" w:rsidRPr="008E1CD1">
        <w:rPr>
          <w:color w:val="000000" w:themeColor="text1"/>
        </w:rPr>
        <w:t>work on their performance.</w:t>
      </w:r>
    </w:p>
    <w:p w14:paraId="7BFBFF07" w14:textId="77777777" w:rsidR="008E1CD1" w:rsidRPr="008E1CD1" w:rsidRDefault="008E1CD1" w:rsidP="00090789">
      <w:pPr>
        <w:jc w:val="both"/>
        <w:rPr>
          <w:color w:val="000000" w:themeColor="text1"/>
        </w:rPr>
      </w:pPr>
    </w:p>
    <w:p w14:paraId="1DD72D6E" w14:textId="0D739D17" w:rsidR="00B834CC" w:rsidRDefault="00E94182" w:rsidP="00090789">
      <w:pPr>
        <w:jc w:val="both"/>
      </w:pPr>
      <w:r w:rsidRPr="008E1CD1">
        <w:t>The</w:t>
      </w:r>
      <w:r w:rsidR="00B834CC" w:rsidRPr="008E1CD1">
        <w:t xml:space="preserve"> communication of </w:t>
      </w:r>
      <w:r w:rsidRPr="008E1CD1">
        <w:t>indoor management only concerns the employees of the organization and the</w:t>
      </w:r>
      <w:r w:rsidR="00B834CC" w:rsidRPr="008E1CD1">
        <w:t xml:space="preserve"> “</w:t>
      </w:r>
      <w:r w:rsidRPr="008E1CD1">
        <w:t>doctrine of indoor management” allows</w:t>
      </w:r>
      <w:r w:rsidR="00B834CC" w:rsidRPr="008E1CD1">
        <w:t xml:space="preserve"> all </w:t>
      </w:r>
      <w:r w:rsidRPr="008E1CD1">
        <w:t>the stakeholders</w:t>
      </w:r>
      <w:r w:rsidR="00B834CC" w:rsidRPr="008E1CD1">
        <w:t xml:space="preserve"> who deal with the</w:t>
      </w:r>
      <w:r w:rsidR="00EC4C9B" w:rsidRPr="008E1CD1">
        <w:t xml:space="preserve"> </w:t>
      </w:r>
      <w:r w:rsidR="00B834CC" w:rsidRPr="008E1CD1">
        <w:t xml:space="preserve">company to assume that the employees of the company have observed the provision of articles in the management of affairs and communication. An outsider or external is not expected to see </w:t>
      </w:r>
      <w:r w:rsidRPr="008E1CD1">
        <w:t xml:space="preserve">or observe how </w:t>
      </w:r>
      <w:r w:rsidR="00B834CC" w:rsidRPr="008E1CD1">
        <w:t xml:space="preserve">the company </w:t>
      </w:r>
      <w:r w:rsidR="009C096E" w:rsidRPr="008E1CD1">
        <w:t>is conducting</w:t>
      </w:r>
      <w:r w:rsidR="00B834CC" w:rsidRPr="008E1CD1">
        <w:t xml:space="preserve"> its internal affairs of management</w:t>
      </w:r>
      <w:r w:rsidR="00665353" w:rsidRPr="008E1CD1">
        <w:t xml:space="preserve"> [2]</w:t>
      </w:r>
      <w:r w:rsidR="00B834CC" w:rsidRPr="008E1CD1">
        <w:t>.</w:t>
      </w:r>
    </w:p>
    <w:p w14:paraId="275E446A" w14:textId="77777777" w:rsidR="008E1CD1" w:rsidRPr="008E1CD1" w:rsidRDefault="008E1CD1" w:rsidP="00090789">
      <w:pPr>
        <w:jc w:val="both"/>
        <w:rPr>
          <w:color w:val="000000" w:themeColor="text1"/>
        </w:rPr>
      </w:pPr>
    </w:p>
    <w:p w14:paraId="62F695FF" w14:textId="64E117FF" w:rsidR="00B834CC" w:rsidRDefault="00B834CC" w:rsidP="00090789">
      <w:pPr>
        <w:jc w:val="both"/>
      </w:pPr>
      <w:r w:rsidRPr="008E1CD1">
        <w:t xml:space="preserve">In general, </w:t>
      </w:r>
      <w:r w:rsidR="009C096E" w:rsidRPr="008E1CD1">
        <w:t>internal</w:t>
      </w:r>
      <w:r w:rsidRPr="008E1CD1">
        <w:t xml:space="preserve"> communication </w:t>
      </w:r>
      <w:r w:rsidR="009C096E" w:rsidRPr="008E1CD1">
        <w:t>consists of all the incoming and outgoing information between different levels of the organizational hierarchy and includes</w:t>
      </w:r>
      <w:r w:rsidRPr="008E1CD1">
        <w:t xml:space="preserve"> vertical communication, upward communication, horizontal communication and diagonal communication. It includes </w:t>
      </w:r>
      <w:r w:rsidR="009C096E" w:rsidRPr="008E1CD1">
        <w:t>communication as internal communications is required by all the employees who work in an organization.</w:t>
      </w:r>
    </w:p>
    <w:p w14:paraId="2A628B8C" w14:textId="77777777" w:rsidR="00FA70BD" w:rsidRPr="008E1CD1" w:rsidRDefault="00FA70BD" w:rsidP="00090789">
      <w:pPr>
        <w:jc w:val="both"/>
      </w:pPr>
    </w:p>
    <w:p w14:paraId="1C1E8A5C" w14:textId="219041A5" w:rsidR="009C096E" w:rsidRDefault="009C096E" w:rsidP="00090789">
      <w:pPr>
        <w:pStyle w:val="ListParagraph"/>
        <w:numPr>
          <w:ilvl w:val="0"/>
          <w:numId w:val="5"/>
        </w:numPr>
        <w:spacing w:after="0" w:line="240" w:lineRule="auto"/>
        <w:ind w:left="0" w:firstLine="0"/>
        <w:jc w:val="both"/>
        <w:rPr>
          <w:rFonts w:ascii="Times New Roman" w:hAnsi="Times New Roman"/>
          <w:sz w:val="24"/>
          <w:szCs w:val="24"/>
        </w:rPr>
      </w:pPr>
      <w:r w:rsidRPr="008E1CD1">
        <w:rPr>
          <w:rFonts w:ascii="Times New Roman" w:hAnsi="Times New Roman"/>
          <w:b/>
          <w:sz w:val="24"/>
          <w:szCs w:val="24"/>
        </w:rPr>
        <w:t xml:space="preserve">Downward Communication: </w:t>
      </w:r>
      <w:r w:rsidRPr="008E1CD1">
        <w:rPr>
          <w:rFonts w:ascii="Times New Roman" w:hAnsi="Times New Roman"/>
          <w:sz w:val="24"/>
          <w:szCs w:val="24"/>
        </w:rPr>
        <w:t xml:space="preserve">It is used by managers to </w:t>
      </w:r>
      <w:r w:rsidR="005E4003" w:rsidRPr="008E1CD1">
        <w:rPr>
          <w:rFonts w:ascii="Times New Roman" w:hAnsi="Times New Roman"/>
          <w:sz w:val="24"/>
          <w:szCs w:val="24"/>
        </w:rPr>
        <w:t>communicate ideas, assign job</w:t>
      </w:r>
      <w:r w:rsidRPr="008E1CD1">
        <w:rPr>
          <w:rFonts w:ascii="Times New Roman" w:hAnsi="Times New Roman"/>
          <w:sz w:val="24"/>
          <w:szCs w:val="24"/>
        </w:rPr>
        <w:t xml:space="preserve"> goals; </w:t>
      </w:r>
      <w:r w:rsidR="005E4003" w:rsidRPr="008E1CD1">
        <w:rPr>
          <w:rFonts w:ascii="Times New Roman" w:hAnsi="Times New Roman"/>
          <w:sz w:val="24"/>
          <w:szCs w:val="24"/>
        </w:rPr>
        <w:t>instruct;</w:t>
      </w:r>
      <w:r w:rsidRPr="008E1CD1">
        <w:rPr>
          <w:rFonts w:ascii="Times New Roman" w:hAnsi="Times New Roman"/>
          <w:sz w:val="24"/>
          <w:szCs w:val="24"/>
        </w:rPr>
        <w:t xml:space="preserve"> inform about policies</w:t>
      </w:r>
      <w:r w:rsidR="005E4003" w:rsidRPr="008E1CD1">
        <w:rPr>
          <w:rFonts w:ascii="Times New Roman" w:hAnsi="Times New Roman"/>
          <w:sz w:val="24"/>
          <w:szCs w:val="24"/>
        </w:rPr>
        <w:t xml:space="preserve"> &amp; </w:t>
      </w:r>
      <w:r w:rsidRPr="008E1CD1">
        <w:rPr>
          <w:rFonts w:ascii="Times New Roman" w:hAnsi="Times New Roman"/>
          <w:sz w:val="24"/>
          <w:szCs w:val="24"/>
        </w:rPr>
        <w:t>procedures</w:t>
      </w:r>
      <w:r w:rsidR="005E4003" w:rsidRPr="008E1CD1">
        <w:rPr>
          <w:rFonts w:ascii="Times New Roman" w:hAnsi="Times New Roman"/>
          <w:sz w:val="24"/>
          <w:szCs w:val="24"/>
        </w:rPr>
        <w:t>, give</w:t>
      </w:r>
      <w:r w:rsidRPr="008E1CD1">
        <w:rPr>
          <w:rFonts w:ascii="Times New Roman" w:hAnsi="Times New Roman"/>
          <w:sz w:val="24"/>
          <w:szCs w:val="24"/>
        </w:rPr>
        <w:t xml:space="preserve"> </w:t>
      </w:r>
      <w:r w:rsidR="005E4003" w:rsidRPr="008E1CD1">
        <w:rPr>
          <w:rFonts w:ascii="Times New Roman" w:hAnsi="Times New Roman"/>
          <w:sz w:val="24"/>
          <w:szCs w:val="24"/>
        </w:rPr>
        <w:t>effective</w:t>
      </w:r>
      <w:r w:rsidRPr="008E1CD1">
        <w:rPr>
          <w:rFonts w:ascii="Times New Roman" w:hAnsi="Times New Roman"/>
          <w:sz w:val="24"/>
          <w:szCs w:val="24"/>
        </w:rPr>
        <w:t xml:space="preserve"> feedback; </w:t>
      </w:r>
      <w:r w:rsidR="005E4003" w:rsidRPr="008E1CD1">
        <w:rPr>
          <w:rFonts w:ascii="Times New Roman" w:hAnsi="Times New Roman"/>
          <w:sz w:val="24"/>
          <w:szCs w:val="24"/>
        </w:rPr>
        <w:t>resolve the</w:t>
      </w:r>
      <w:r w:rsidRPr="008E1CD1">
        <w:rPr>
          <w:rFonts w:ascii="Times New Roman" w:hAnsi="Times New Roman"/>
          <w:sz w:val="24"/>
          <w:szCs w:val="24"/>
        </w:rPr>
        <w:t xml:space="preserve"> problems. </w:t>
      </w:r>
      <w:r w:rsidR="005E4003" w:rsidRPr="008E1CD1">
        <w:rPr>
          <w:rFonts w:ascii="Times New Roman" w:hAnsi="Times New Roman"/>
          <w:sz w:val="24"/>
          <w:szCs w:val="24"/>
        </w:rPr>
        <w:t xml:space="preserve">There are many kinds of </w:t>
      </w:r>
      <w:r w:rsidRPr="008E1CD1">
        <w:rPr>
          <w:rFonts w:ascii="Times New Roman" w:hAnsi="Times New Roman"/>
          <w:sz w:val="24"/>
          <w:szCs w:val="24"/>
        </w:rPr>
        <w:t xml:space="preserve">Downward communication </w:t>
      </w:r>
      <w:r w:rsidR="005E4003" w:rsidRPr="008E1CD1">
        <w:rPr>
          <w:rFonts w:ascii="Times New Roman" w:hAnsi="Times New Roman"/>
          <w:sz w:val="24"/>
          <w:szCs w:val="24"/>
        </w:rPr>
        <w:t>e.g.</w:t>
      </w:r>
      <w:r w:rsidRPr="008E1CD1">
        <w:rPr>
          <w:rFonts w:ascii="Times New Roman" w:hAnsi="Times New Roman"/>
          <w:sz w:val="24"/>
          <w:szCs w:val="24"/>
        </w:rPr>
        <w:t xml:space="preserve"> speech, memos, company newsletters, bulletin board</w:t>
      </w:r>
      <w:r w:rsidR="005E4003" w:rsidRPr="008E1CD1">
        <w:rPr>
          <w:rFonts w:ascii="Times New Roman" w:hAnsi="Times New Roman"/>
          <w:sz w:val="24"/>
          <w:szCs w:val="24"/>
        </w:rPr>
        <w:t>, instruction &amp; training manuals etc.</w:t>
      </w:r>
    </w:p>
    <w:p w14:paraId="36330ADE" w14:textId="77777777" w:rsidR="00FA70BD" w:rsidRPr="008E1CD1" w:rsidRDefault="00FA70BD" w:rsidP="00FA70BD">
      <w:pPr>
        <w:pStyle w:val="ListParagraph"/>
        <w:spacing w:after="0" w:line="240" w:lineRule="auto"/>
        <w:ind w:left="0"/>
        <w:jc w:val="both"/>
        <w:rPr>
          <w:rFonts w:ascii="Times New Roman" w:hAnsi="Times New Roman"/>
          <w:sz w:val="24"/>
          <w:szCs w:val="24"/>
        </w:rPr>
      </w:pPr>
    </w:p>
    <w:p w14:paraId="2F40A7F5" w14:textId="58E9C19A" w:rsidR="0092558F" w:rsidRPr="008E1CD1" w:rsidRDefault="009C096E" w:rsidP="00090789">
      <w:pPr>
        <w:pStyle w:val="ListParagraph"/>
        <w:numPr>
          <w:ilvl w:val="0"/>
          <w:numId w:val="1"/>
        </w:numPr>
        <w:spacing w:after="0" w:line="240" w:lineRule="auto"/>
        <w:ind w:left="0" w:firstLine="0"/>
        <w:contextualSpacing/>
        <w:jc w:val="both"/>
        <w:rPr>
          <w:rFonts w:ascii="Times New Roman" w:hAnsi="Times New Roman"/>
          <w:sz w:val="24"/>
          <w:szCs w:val="24"/>
        </w:rPr>
      </w:pPr>
      <w:r w:rsidRPr="008E1CD1">
        <w:rPr>
          <w:rFonts w:ascii="Times New Roman" w:hAnsi="Times New Roman"/>
          <w:b/>
          <w:sz w:val="24"/>
          <w:szCs w:val="24"/>
        </w:rPr>
        <w:t xml:space="preserve">Upward Communication: </w:t>
      </w:r>
      <w:r w:rsidR="005E4003" w:rsidRPr="008E1CD1">
        <w:rPr>
          <w:rFonts w:ascii="Times New Roman" w:hAnsi="Times New Roman"/>
          <w:sz w:val="24"/>
          <w:szCs w:val="24"/>
        </w:rPr>
        <w:t xml:space="preserve">This </w:t>
      </w:r>
      <w:r w:rsidR="0092558F" w:rsidRPr="008E1CD1">
        <w:rPr>
          <w:rFonts w:ascii="Times New Roman" w:hAnsi="Times New Roman"/>
          <w:sz w:val="24"/>
          <w:szCs w:val="24"/>
        </w:rPr>
        <w:t>k</w:t>
      </w:r>
      <w:r w:rsidR="005E4003" w:rsidRPr="008E1CD1">
        <w:rPr>
          <w:rFonts w:ascii="Times New Roman" w:hAnsi="Times New Roman"/>
          <w:sz w:val="24"/>
          <w:szCs w:val="24"/>
        </w:rPr>
        <w:t xml:space="preserve">ind of communication </w:t>
      </w:r>
      <w:r w:rsidR="0092558F" w:rsidRPr="008E1CD1">
        <w:rPr>
          <w:rFonts w:ascii="Times New Roman" w:hAnsi="Times New Roman"/>
          <w:sz w:val="24"/>
          <w:szCs w:val="24"/>
        </w:rPr>
        <w:t>enables the management to identify the problems within the organization, get suggestions and innovation ideas from the employees.</w:t>
      </w:r>
    </w:p>
    <w:p w14:paraId="436EF83B" w14:textId="77777777" w:rsidR="0092558F" w:rsidRPr="008E1CD1" w:rsidRDefault="0092558F" w:rsidP="00090789">
      <w:pPr>
        <w:pStyle w:val="ListParagraph"/>
        <w:spacing w:after="0" w:line="240" w:lineRule="auto"/>
        <w:ind w:left="0"/>
        <w:contextualSpacing/>
        <w:jc w:val="both"/>
        <w:rPr>
          <w:rFonts w:ascii="Times New Roman" w:hAnsi="Times New Roman"/>
          <w:sz w:val="24"/>
          <w:szCs w:val="24"/>
        </w:rPr>
      </w:pPr>
    </w:p>
    <w:p w14:paraId="7BECA2DD" w14:textId="14F6AD55" w:rsidR="009C096E" w:rsidRPr="008E1CD1" w:rsidRDefault="009C096E" w:rsidP="00090789">
      <w:pPr>
        <w:pStyle w:val="ListParagraph"/>
        <w:numPr>
          <w:ilvl w:val="0"/>
          <w:numId w:val="1"/>
        </w:numPr>
        <w:spacing w:after="0" w:line="240" w:lineRule="auto"/>
        <w:ind w:left="0" w:firstLine="0"/>
        <w:contextualSpacing/>
        <w:jc w:val="both"/>
        <w:rPr>
          <w:rFonts w:ascii="Times New Roman" w:hAnsi="Times New Roman"/>
          <w:sz w:val="24"/>
          <w:szCs w:val="24"/>
        </w:rPr>
      </w:pPr>
      <w:r w:rsidRPr="008E1CD1">
        <w:rPr>
          <w:rFonts w:ascii="Times New Roman" w:hAnsi="Times New Roman"/>
          <w:b/>
          <w:sz w:val="24"/>
          <w:szCs w:val="24"/>
        </w:rPr>
        <w:t xml:space="preserve">Horizontal Communication: </w:t>
      </w:r>
      <w:r w:rsidR="0092558F" w:rsidRPr="008E1CD1">
        <w:rPr>
          <w:rFonts w:ascii="Times New Roman" w:hAnsi="Times New Roman"/>
          <w:sz w:val="24"/>
          <w:szCs w:val="24"/>
        </w:rPr>
        <w:t xml:space="preserve">This is an inter-department and inter-work group communication </w:t>
      </w:r>
      <w:r w:rsidRPr="008E1CD1">
        <w:rPr>
          <w:rFonts w:ascii="Times New Roman" w:hAnsi="Times New Roman"/>
          <w:sz w:val="24"/>
          <w:szCs w:val="24"/>
        </w:rPr>
        <w:t xml:space="preserve">These lateral communications </w:t>
      </w:r>
      <w:r w:rsidR="0092558F" w:rsidRPr="008E1CD1">
        <w:rPr>
          <w:rFonts w:ascii="Times New Roman" w:hAnsi="Times New Roman"/>
          <w:sz w:val="24"/>
          <w:szCs w:val="24"/>
        </w:rPr>
        <w:t>help</w:t>
      </w:r>
      <w:r w:rsidRPr="008E1CD1">
        <w:rPr>
          <w:rFonts w:ascii="Times New Roman" w:hAnsi="Times New Roman"/>
          <w:sz w:val="24"/>
          <w:szCs w:val="24"/>
        </w:rPr>
        <w:t xml:space="preserve"> the organization</w:t>
      </w:r>
      <w:r w:rsidR="0092558F" w:rsidRPr="008E1CD1">
        <w:rPr>
          <w:rFonts w:ascii="Times New Roman" w:hAnsi="Times New Roman"/>
          <w:sz w:val="24"/>
          <w:szCs w:val="24"/>
        </w:rPr>
        <w:t>s</w:t>
      </w:r>
      <w:r w:rsidRPr="008E1CD1">
        <w:rPr>
          <w:rFonts w:ascii="Times New Roman" w:hAnsi="Times New Roman"/>
          <w:sz w:val="24"/>
          <w:szCs w:val="24"/>
        </w:rPr>
        <w:t xml:space="preserve"> by </w:t>
      </w:r>
      <w:r w:rsidR="0092558F" w:rsidRPr="008E1CD1">
        <w:rPr>
          <w:rFonts w:ascii="Times New Roman" w:hAnsi="Times New Roman"/>
          <w:sz w:val="24"/>
          <w:szCs w:val="24"/>
        </w:rPr>
        <w:lastRenderedPageBreak/>
        <w:t>co-ordinating, supporting and convey information more effectively.</w:t>
      </w:r>
    </w:p>
    <w:p w14:paraId="328B7BA4" w14:textId="5F34BBC4" w:rsidR="009C096E" w:rsidRDefault="009C096E" w:rsidP="00090789">
      <w:pPr>
        <w:pStyle w:val="ListParagraph"/>
        <w:numPr>
          <w:ilvl w:val="0"/>
          <w:numId w:val="1"/>
        </w:numPr>
        <w:spacing w:after="0" w:line="240" w:lineRule="auto"/>
        <w:ind w:left="0" w:firstLine="0"/>
        <w:contextualSpacing/>
        <w:jc w:val="both"/>
        <w:rPr>
          <w:rFonts w:ascii="Times New Roman" w:hAnsi="Times New Roman"/>
          <w:sz w:val="24"/>
          <w:szCs w:val="24"/>
        </w:rPr>
      </w:pPr>
      <w:r w:rsidRPr="008E1CD1">
        <w:rPr>
          <w:rFonts w:ascii="Times New Roman" w:hAnsi="Times New Roman"/>
          <w:b/>
          <w:sz w:val="24"/>
          <w:szCs w:val="24"/>
        </w:rPr>
        <w:t xml:space="preserve">Vertical Communication: </w:t>
      </w:r>
      <w:r w:rsidRPr="008E1CD1">
        <w:rPr>
          <w:rFonts w:ascii="Times New Roman" w:hAnsi="Times New Roman"/>
          <w:sz w:val="24"/>
          <w:szCs w:val="24"/>
        </w:rPr>
        <w:t xml:space="preserve">Communication </w:t>
      </w:r>
      <w:r w:rsidR="0092558F" w:rsidRPr="008E1CD1">
        <w:rPr>
          <w:rFonts w:ascii="Times New Roman" w:hAnsi="Times New Roman"/>
          <w:sz w:val="24"/>
          <w:szCs w:val="24"/>
        </w:rPr>
        <w:t xml:space="preserve">that allows different </w:t>
      </w:r>
      <w:r w:rsidR="00407908" w:rsidRPr="008E1CD1">
        <w:rPr>
          <w:rFonts w:ascii="Times New Roman" w:hAnsi="Times New Roman"/>
          <w:sz w:val="24"/>
          <w:szCs w:val="24"/>
        </w:rPr>
        <w:t>hierarchical levels</w:t>
      </w:r>
      <w:r w:rsidR="0092558F" w:rsidRPr="008E1CD1">
        <w:rPr>
          <w:rFonts w:ascii="Times New Roman" w:hAnsi="Times New Roman"/>
          <w:sz w:val="24"/>
          <w:szCs w:val="24"/>
        </w:rPr>
        <w:t xml:space="preserve"> </w:t>
      </w:r>
      <w:r w:rsidR="00407908" w:rsidRPr="008E1CD1">
        <w:rPr>
          <w:rFonts w:ascii="Times New Roman" w:hAnsi="Times New Roman"/>
          <w:sz w:val="24"/>
          <w:szCs w:val="24"/>
        </w:rPr>
        <w:t xml:space="preserve">to communicate with one another e.g. the interns and the mid-management or the upper management and the mid management. </w:t>
      </w:r>
    </w:p>
    <w:p w14:paraId="0514353C" w14:textId="77777777" w:rsidR="00FA70BD" w:rsidRPr="008E1CD1" w:rsidRDefault="00FA70BD" w:rsidP="00FA70BD">
      <w:pPr>
        <w:pStyle w:val="ListParagraph"/>
        <w:spacing w:after="0" w:line="240" w:lineRule="auto"/>
        <w:ind w:left="0"/>
        <w:contextualSpacing/>
        <w:jc w:val="both"/>
        <w:rPr>
          <w:rFonts w:ascii="Times New Roman" w:hAnsi="Times New Roman"/>
          <w:sz w:val="24"/>
          <w:szCs w:val="24"/>
        </w:rPr>
      </w:pPr>
    </w:p>
    <w:p w14:paraId="28E54AF4" w14:textId="52F40A4C" w:rsidR="00B834CC" w:rsidRPr="008E1CD1" w:rsidRDefault="00B834CC" w:rsidP="00090789">
      <w:pPr>
        <w:jc w:val="both"/>
      </w:pPr>
      <w:r w:rsidRPr="008E1CD1">
        <w:t xml:space="preserve">Internal Corporate Communication </w:t>
      </w:r>
      <w:r w:rsidR="009C096E" w:rsidRPr="008E1CD1">
        <w:t>is</w:t>
      </w:r>
      <w:r w:rsidRPr="008E1CD1">
        <w:t xml:space="preserve"> the communication </w:t>
      </w:r>
      <w:r w:rsidR="009C096E" w:rsidRPr="008E1CD1">
        <w:t xml:space="preserve">flowing </w:t>
      </w:r>
      <w:r w:rsidRPr="008E1CD1">
        <w:t xml:space="preserve">within </w:t>
      </w:r>
      <w:proofErr w:type="gramStart"/>
      <w:r w:rsidRPr="008E1CD1">
        <w:t>a</w:t>
      </w:r>
      <w:proofErr w:type="gramEnd"/>
      <w:r w:rsidRPr="008E1CD1">
        <w:t xml:space="preserve"> </w:t>
      </w:r>
      <w:r w:rsidR="00A163A6" w:rsidRPr="008E1CD1">
        <w:t>organization</w:t>
      </w:r>
      <w:r w:rsidRPr="008E1CD1">
        <w:t>. Some of the common</w:t>
      </w:r>
      <w:r w:rsidR="0072335D" w:rsidRPr="008E1CD1">
        <w:t xml:space="preserve"> tools </w:t>
      </w:r>
      <w:r w:rsidRPr="008E1CD1">
        <w:t xml:space="preserve">used for internal communication </w:t>
      </w:r>
      <w:r w:rsidR="0072335D" w:rsidRPr="008E1CD1">
        <w:t>are</w:t>
      </w:r>
      <w:r w:rsidRPr="008E1CD1">
        <w:t xml:space="preserve"> newsletters,</w:t>
      </w:r>
      <w:r w:rsidR="0072335D" w:rsidRPr="008E1CD1">
        <w:t xml:space="preserve"> mails,</w:t>
      </w:r>
      <w:r w:rsidRPr="008E1CD1">
        <w:t xml:space="preserve"> meetings, conferences, interviews, presentations or print media, such as brochures, memos or business letters.</w:t>
      </w:r>
    </w:p>
    <w:p w14:paraId="39990C8F" w14:textId="77777777" w:rsidR="00470CB3" w:rsidRPr="008E1CD1" w:rsidRDefault="00470CB3" w:rsidP="00090789">
      <w:pPr>
        <w:jc w:val="both"/>
      </w:pPr>
    </w:p>
    <w:p w14:paraId="251F4852" w14:textId="334AAFD6" w:rsidR="00B834CC" w:rsidRPr="008E1CD1" w:rsidRDefault="00B834CC" w:rsidP="00F47B63">
      <w:pPr>
        <w:spacing w:line="245" w:lineRule="auto"/>
        <w:contextualSpacing/>
        <w:jc w:val="both"/>
      </w:pPr>
      <w:r w:rsidRPr="008E1CD1">
        <w:t xml:space="preserve">Internal communication </w:t>
      </w:r>
      <w:r w:rsidR="0072335D" w:rsidRPr="008E1CD1">
        <w:t>can</w:t>
      </w:r>
      <w:r w:rsidRPr="008E1CD1">
        <w:t xml:space="preserve"> be oral or written. Oral or verbal communication may be face to face convers</w:t>
      </w:r>
      <w:r w:rsidR="00523B62" w:rsidRPr="008E1CD1">
        <w:t>at</w:t>
      </w:r>
      <w:r w:rsidRPr="008E1CD1">
        <w:t>ion</w:t>
      </w:r>
      <w:r w:rsidR="00523B62" w:rsidRPr="008E1CD1">
        <w:t xml:space="preserve"> e.g.</w:t>
      </w:r>
      <w:r w:rsidRPr="008E1CD1">
        <w:t xml:space="preserve"> telephones, meetings, conferences, group discussions, personal instructions, interviews; counselling, public address system etc. Written internal communication may be through orders, memos, letters</w:t>
      </w:r>
      <w:r w:rsidR="00523B62" w:rsidRPr="008E1CD1">
        <w:t xml:space="preserve">, </w:t>
      </w:r>
      <w:r w:rsidRPr="008E1CD1">
        <w:t xml:space="preserve">bulletin boards, posters, information racks, manuals, handbooks, annual reports, </w:t>
      </w:r>
      <w:r w:rsidR="00523B62" w:rsidRPr="008E1CD1">
        <w:t>etc</w:t>
      </w:r>
      <w:r w:rsidRPr="008E1CD1">
        <w:t xml:space="preserve">. The main methods of internal communication available in a modern office are messenger service, internal mail service, and mechanical devices. </w:t>
      </w:r>
      <w:r w:rsidR="00523B62" w:rsidRPr="008E1CD1">
        <w:t xml:space="preserve">According to </w:t>
      </w:r>
      <w:proofErr w:type="spellStart"/>
      <w:r w:rsidRPr="008E1CD1">
        <w:t>Leffin</w:t>
      </w:r>
      <w:proofErr w:type="spellEnd"/>
      <w:r w:rsidRPr="008E1CD1">
        <w:t xml:space="preserve"> Well and Robinson</w:t>
      </w:r>
      <w:r w:rsidR="00523B62" w:rsidRPr="008E1CD1">
        <w:t>, there are generally three types</w:t>
      </w:r>
      <w:r w:rsidRPr="008E1CD1">
        <w:t xml:space="preserve"> of inter-communication</w:t>
      </w:r>
      <w:r w:rsidR="00665353" w:rsidRPr="008E1CD1">
        <w:t xml:space="preserve"> [3]</w:t>
      </w:r>
      <w:r w:rsidRPr="008E1CD1">
        <w:t xml:space="preserve">. </w:t>
      </w:r>
    </w:p>
    <w:p w14:paraId="3C263F0A" w14:textId="77777777" w:rsidR="00B834CC" w:rsidRPr="008E1CD1" w:rsidRDefault="00B834CC" w:rsidP="00F47B63">
      <w:pPr>
        <w:pStyle w:val="ListParagraph"/>
        <w:numPr>
          <w:ilvl w:val="0"/>
          <w:numId w:val="6"/>
        </w:numPr>
        <w:spacing w:after="0" w:line="245" w:lineRule="auto"/>
        <w:ind w:left="360"/>
        <w:contextualSpacing/>
        <w:jc w:val="both"/>
        <w:rPr>
          <w:rFonts w:ascii="Times New Roman" w:hAnsi="Times New Roman"/>
          <w:sz w:val="24"/>
          <w:szCs w:val="24"/>
        </w:rPr>
      </w:pPr>
      <w:r w:rsidRPr="008E1CD1">
        <w:rPr>
          <w:rFonts w:ascii="Times New Roman" w:hAnsi="Times New Roman"/>
          <w:sz w:val="24"/>
          <w:szCs w:val="24"/>
        </w:rPr>
        <w:t>Notices that certain things have been done.</w:t>
      </w:r>
    </w:p>
    <w:p w14:paraId="224D46E4" w14:textId="77777777" w:rsidR="00B834CC" w:rsidRPr="008E1CD1" w:rsidRDefault="00B834CC" w:rsidP="00FA70BD">
      <w:pPr>
        <w:pStyle w:val="ListParagraph"/>
        <w:numPr>
          <w:ilvl w:val="0"/>
          <w:numId w:val="6"/>
        </w:numPr>
        <w:spacing w:after="0" w:line="240" w:lineRule="auto"/>
        <w:ind w:left="360"/>
        <w:contextualSpacing/>
        <w:jc w:val="both"/>
        <w:rPr>
          <w:rFonts w:ascii="Times New Roman" w:hAnsi="Times New Roman"/>
          <w:sz w:val="24"/>
          <w:szCs w:val="24"/>
        </w:rPr>
      </w:pPr>
      <w:r w:rsidRPr="008E1CD1">
        <w:rPr>
          <w:rFonts w:ascii="Times New Roman" w:hAnsi="Times New Roman"/>
          <w:sz w:val="24"/>
          <w:szCs w:val="24"/>
        </w:rPr>
        <w:t>Orders to do certain things, requests for advice and information, notice of happening.</w:t>
      </w:r>
    </w:p>
    <w:p w14:paraId="09A54DA8" w14:textId="77777777" w:rsidR="00B834CC" w:rsidRPr="008E1CD1" w:rsidRDefault="00B834CC" w:rsidP="00FA70BD">
      <w:pPr>
        <w:pStyle w:val="ListParagraph"/>
        <w:numPr>
          <w:ilvl w:val="0"/>
          <w:numId w:val="6"/>
        </w:numPr>
        <w:spacing w:after="0" w:line="240" w:lineRule="auto"/>
        <w:ind w:left="360"/>
        <w:contextualSpacing/>
        <w:jc w:val="both"/>
        <w:rPr>
          <w:rFonts w:ascii="Times New Roman" w:hAnsi="Times New Roman"/>
          <w:sz w:val="24"/>
          <w:szCs w:val="24"/>
        </w:rPr>
      </w:pPr>
      <w:r w:rsidRPr="008E1CD1">
        <w:rPr>
          <w:rFonts w:ascii="Times New Roman" w:hAnsi="Times New Roman"/>
          <w:sz w:val="24"/>
          <w:szCs w:val="24"/>
        </w:rPr>
        <w:t>Reports of progress on different phases of work.</w:t>
      </w:r>
    </w:p>
    <w:p w14:paraId="29A30E5F" w14:textId="77777777" w:rsidR="00D262EF" w:rsidRDefault="00D262EF" w:rsidP="00090789">
      <w:pPr>
        <w:jc w:val="both"/>
      </w:pPr>
    </w:p>
    <w:p w14:paraId="25A0DBAF" w14:textId="31EB442C" w:rsidR="00B834CC" w:rsidRPr="008E1CD1" w:rsidRDefault="00B834CC" w:rsidP="00090789">
      <w:pPr>
        <w:jc w:val="both"/>
      </w:pPr>
      <w:r w:rsidRPr="008E1CD1">
        <w:t xml:space="preserve">Internal Communication is one of the </w:t>
      </w:r>
      <w:r w:rsidR="00EC4C9B" w:rsidRPr="008E1CD1">
        <w:t>forms</w:t>
      </w:r>
      <w:r w:rsidRPr="008E1CD1">
        <w:t xml:space="preserve"> of Corporate Communication which involves-</w:t>
      </w:r>
    </w:p>
    <w:p w14:paraId="27187E26" w14:textId="77777777" w:rsidR="00B834CC" w:rsidRPr="008E1CD1" w:rsidRDefault="00B834CC" w:rsidP="00FA70BD">
      <w:pPr>
        <w:pStyle w:val="ListParagraph"/>
        <w:numPr>
          <w:ilvl w:val="0"/>
          <w:numId w:val="2"/>
        </w:numPr>
        <w:spacing w:after="0" w:line="240" w:lineRule="auto"/>
        <w:ind w:left="360"/>
        <w:contextualSpacing/>
        <w:jc w:val="both"/>
        <w:rPr>
          <w:rFonts w:ascii="Times New Roman" w:hAnsi="Times New Roman"/>
          <w:sz w:val="24"/>
          <w:szCs w:val="24"/>
        </w:rPr>
      </w:pPr>
      <w:r w:rsidRPr="008E1CD1">
        <w:rPr>
          <w:rFonts w:ascii="Times New Roman" w:hAnsi="Times New Roman"/>
          <w:sz w:val="24"/>
          <w:szCs w:val="24"/>
        </w:rPr>
        <w:t>Regular meetings with employees</w:t>
      </w:r>
    </w:p>
    <w:p w14:paraId="71AC4CC5" w14:textId="77777777" w:rsidR="00B834CC" w:rsidRPr="008E1CD1" w:rsidRDefault="00B834CC" w:rsidP="00FA70BD">
      <w:pPr>
        <w:pStyle w:val="ListParagraph"/>
        <w:numPr>
          <w:ilvl w:val="0"/>
          <w:numId w:val="2"/>
        </w:numPr>
        <w:spacing w:after="0" w:line="240" w:lineRule="auto"/>
        <w:ind w:left="360"/>
        <w:contextualSpacing/>
        <w:jc w:val="both"/>
        <w:rPr>
          <w:rFonts w:ascii="Times New Roman" w:hAnsi="Times New Roman"/>
          <w:sz w:val="24"/>
          <w:szCs w:val="24"/>
        </w:rPr>
      </w:pPr>
      <w:r w:rsidRPr="008E1CD1">
        <w:rPr>
          <w:rFonts w:ascii="Times New Roman" w:hAnsi="Times New Roman"/>
          <w:sz w:val="24"/>
          <w:szCs w:val="24"/>
        </w:rPr>
        <w:lastRenderedPageBreak/>
        <w:t>Keep employees interested and satisfied:</w:t>
      </w:r>
    </w:p>
    <w:p w14:paraId="7A0A2104" w14:textId="77777777" w:rsidR="00B834CC" w:rsidRPr="008E1CD1" w:rsidRDefault="00B834CC" w:rsidP="00955442">
      <w:pPr>
        <w:pStyle w:val="ListParagraph"/>
        <w:numPr>
          <w:ilvl w:val="0"/>
          <w:numId w:val="10"/>
        </w:numPr>
        <w:spacing w:after="0" w:line="240" w:lineRule="auto"/>
        <w:ind w:left="360"/>
        <w:contextualSpacing/>
        <w:jc w:val="both"/>
        <w:rPr>
          <w:rFonts w:ascii="Times New Roman" w:hAnsi="Times New Roman"/>
          <w:sz w:val="24"/>
          <w:szCs w:val="24"/>
        </w:rPr>
      </w:pPr>
      <w:r w:rsidRPr="008E1CD1">
        <w:rPr>
          <w:rFonts w:ascii="Times New Roman" w:hAnsi="Times New Roman"/>
          <w:sz w:val="24"/>
          <w:szCs w:val="24"/>
        </w:rPr>
        <w:t>Newsletters</w:t>
      </w:r>
    </w:p>
    <w:p w14:paraId="71A1959B" w14:textId="77777777" w:rsidR="00B834CC" w:rsidRPr="008E1CD1" w:rsidRDefault="00B834CC" w:rsidP="00955442">
      <w:pPr>
        <w:pStyle w:val="ListParagraph"/>
        <w:numPr>
          <w:ilvl w:val="0"/>
          <w:numId w:val="10"/>
        </w:numPr>
        <w:spacing w:after="0" w:line="240" w:lineRule="auto"/>
        <w:ind w:left="360"/>
        <w:contextualSpacing/>
        <w:jc w:val="both"/>
        <w:rPr>
          <w:rFonts w:ascii="Times New Roman" w:hAnsi="Times New Roman"/>
          <w:sz w:val="24"/>
          <w:szCs w:val="24"/>
        </w:rPr>
      </w:pPr>
      <w:r w:rsidRPr="008E1CD1">
        <w:rPr>
          <w:rFonts w:ascii="Times New Roman" w:hAnsi="Times New Roman"/>
          <w:sz w:val="24"/>
          <w:szCs w:val="24"/>
        </w:rPr>
        <w:t>Fun at work initiatives</w:t>
      </w:r>
    </w:p>
    <w:p w14:paraId="5EF53E96" w14:textId="0A1C791C" w:rsidR="00B834CC" w:rsidRPr="008E1CD1" w:rsidRDefault="00B834CC" w:rsidP="00955442">
      <w:pPr>
        <w:pStyle w:val="ListParagraph"/>
        <w:numPr>
          <w:ilvl w:val="0"/>
          <w:numId w:val="10"/>
        </w:numPr>
        <w:spacing w:after="0" w:line="240" w:lineRule="auto"/>
        <w:ind w:left="360"/>
        <w:contextualSpacing/>
        <w:jc w:val="both"/>
        <w:rPr>
          <w:rFonts w:ascii="Times New Roman" w:hAnsi="Times New Roman"/>
          <w:sz w:val="24"/>
          <w:szCs w:val="24"/>
        </w:rPr>
      </w:pPr>
      <w:r w:rsidRPr="008E1CD1">
        <w:rPr>
          <w:rFonts w:ascii="Times New Roman" w:hAnsi="Times New Roman"/>
          <w:sz w:val="24"/>
          <w:szCs w:val="24"/>
        </w:rPr>
        <w:t>R</w:t>
      </w:r>
      <w:r w:rsidR="00EC4C9B" w:rsidRPr="008E1CD1">
        <w:rPr>
          <w:rFonts w:ascii="Times New Roman" w:hAnsi="Times New Roman"/>
          <w:sz w:val="24"/>
          <w:szCs w:val="24"/>
        </w:rPr>
        <w:t>&amp;</w:t>
      </w:r>
      <w:r w:rsidRPr="008E1CD1">
        <w:rPr>
          <w:rFonts w:ascii="Times New Roman" w:hAnsi="Times New Roman"/>
          <w:sz w:val="24"/>
          <w:szCs w:val="24"/>
        </w:rPr>
        <w:t>R</w:t>
      </w:r>
      <w:r w:rsidR="00EC4C9B" w:rsidRPr="008E1CD1">
        <w:rPr>
          <w:rFonts w:ascii="Times New Roman" w:hAnsi="Times New Roman"/>
          <w:sz w:val="24"/>
          <w:szCs w:val="24"/>
        </w:rPr>
        <w:t xml:space="preserve"> </w:t>
      </w:r>
      <w:r w:rsidRPr="008E1CD1">
        <w:rPr>
          <w:rFonts w:ascii="Times New Roman" w:hAnsi="Times New Roman"/>
          <w:sz w:val="24"/>
          <w:szCs w:val="24"/>
        </w:rPr>
        <w:t>(Rewards &amp; Recognition)</w:t>
      </w:r>
    </w:p>
    <w:p w14:paraId="016EF443" w14:textId="77777777" w:rsidR="00B834CC" w:rsidRPr="008E1CD1" w:rsidRDefault="00B834CC" w:rsidP="00955442">
      <w:pPr>
        <w:pStyle w:val="ListParagraph"/>
        <w:numPr>
          <w:ilvl w:val="0"/>
          <w:numId w:val="10"/>
        </w:numPr>
        <w:spacing w:after="0" w:line="240" w:lineRule="auto"/>
        <w:ind w:left="360"/>
        <w:contextualSpacing/>
        <w:jc w:val="both"/>
        <w:rPr>
          <w:rFonts w:ascii="Times New Roman" w:hAnsi="Times New Roman"/>
          <w:sz w:val="24"/>
          <w:szCs w:val="24"/>
        </w:rPr>
      </w:pPr>
      <w:r w:rsidRPr="008E1CD1">
        <w:rPr>
          <w:rFonts w:ascii="Times New Roman" w:hAnsi="Times New Roman"/>
          <w:sz w:val="24"/>
          <w:szCs w:val="24"/>
        </w:rPr>
        <w:t>Get-togethers, etc.</w:t>
      </w:r>
    </w:p>
    <w:p w14:paraId="189D53CF" w14:textId="77777777" w:rsidR="00B834CC" w:rsidRPr="008E1CD1" w:rsidRDefault="00B834CC" w:rsidP="00FA70BD">
      <w:pPr>
        <w:pStyle w:val="ListParagraph"/>
        <w:numPr>
          <w:ilvl w:val="0"/>
          <w:numId w:val="4"/>
        </w:numPr>
        <w:spacing w:after="0" w:line="240" w:lineRule="auto"/>
        <w:ind w:left="360"/>
        <w:contextualSpacing/>
        <w:jc w:val="both"/>
        <w:rPr>
          <w:rFonts w:ascii="Times New Roman" w:hAnsi="Times New Roman"/>
          <w:sz w:val="24"/>
          <w:szCs w:val="24"/>
        </w:rPr>
      </w:pPr>
      <w:r w:rsidRPr="008E1CD1">
        <w:rPr>
          <w:rFonts w:ascii="Times New Roman" w:hAnsi="Times New Roman"/>
          <w:sz w:val="24"/>
          <w:szCs w:val="24"/>
        </w:rPr>
        <w:t>Keep employees invested in the company’s way of thinking and operating</w:t>
      </w:r>
    </w:p>
    <w:p w14:paraId="66A4D8C8" w14:textId="77777777" w:rsidR="00B834CC" w:rsidRPr="008E1CD1" w:rsidRDefault="00B834CC" w:rsidP="00FA70BD">
      <w:pPr>
        <w:pStyle w:val="ListParagraph"/>
        <w:numPr>
          <w:ilvl w:val="0"/>
          <w:numId w:val="4"/>
        </w:numPr>
        <w:spacing w:after="0" w:line="240" w:lineRule="auto"/>
        <w:ind w:left="360"/>
        <w:contextualSpacing/>
        <w:jc w:val="both"/>
        <w:rPr>
          <w:rFonts w:ascii="Times New Roman" w:hAnsi="Times New Roman"/>
          <w:sz w:val="24"/>
          <w:szCs w:val="24"/>
        </w:rPr>
      </w:pPr>
      <w:r w:rsidRPr="008E1CD1">
        <w:rPr>
          <w:rFonts w:ascii="Times New Roman" w:hAnsi="Times New Roman"/>
          <w:sz w:val="24"/>
          <w:szCs w:val="24"/>
        </w:rPr>
        <w:t>Employees are part of the company; so that they identify the company’s success with their own.</w:t>
      </w:r>
    </w:p>
    <w:p w14:paraId="2E7E34E9" w14:textId="77777777" w:rsidR="00EC4C9B" w:rsidRPr="008E1CD1" w:rsidRDefault="00EC4C9B" w:rsidP="00090789">
      <w:pPr>
        <w:jc w:val="both"/>
      </w:pPr>
    </w:p>
    <w:p w14:paraId="0D04664B" w14:textId="1FA718DF" w:rsidR="00B834CC" w:rsidRPr="008E1CD1" w:rsidRDefault="00B834CC" w:rsidP="00090789">
      <w:pPr>
        <w:jc w:val="both"/>
        <w:rPr>
          <w:b/>
        </w:rPr>
      </w:pPr>
      <w:r w:rsidRPr="008E1CD1">
        <w:rPr>
          <w:b/>
        </w:rPr>
        <w:t>Requirements for Effective Internal Communication</w:t>
      </w:r>
    </w:p>
    <w:p w14:paraId="7CD504CA" w14:textId="3F0B032F" w:rsidR="00B834CC" w:rsidRPr="008E1CD1" w:rsidRDefault="004425A4" w:rsidP="00090789">
      <w:pPr>
        <w:jc w:val="both"/>
      </w:pPr>
      <w:r w:rsidRPr="008E1CD1">
        <w:t xml:space="preserve">According to </w:t>
      </w:r>
      <w:r w:rsidR="00B834CC" w:rsidRPr="008E1CD1">
        <w:t xml:space="preserve">Lynn Townsend, </w:t>
      </w:r>
      <w:r w:rsidRPr="008E1CD1">
        <w:t xml:space="preserve">there are </w:t>
      </w:r>
      <w:r w:rsidR="00B834CC" w:rsidRPr="008E1CD1">
        <w:t>eight requirements for effective internal communication.</w:t>
      </w:r>
    </w:p>
    <w:p w14:paraId="2485F0C0" w14:textId="77777777" w:rsidR="00054FCC" w:rsidRPr="008E1CD1" w:rsidRDefault="00054FCC" w:rsidP="00090789">
      <w:pPr>
        <w:jc w:val="both"/>
      </w:pPr>
    </w:p>
    <w:p w14:paraId="1325A668" w14:textId="6F2A101C" w:rsidR="00B834CC" w:rsidRPr="008E1CD1" w:rsidRDefault="00B834CC" w:rsidP="00F47B63">
      <w:pPr>
        <w:pStyle w:val="ListParagraph"/>
        <w:numPr>
          <w:ilvl w:val="0"/>
          <w:numId w:val="7"/>
        </w:numPr>
        <w:spacing w:after="0" w:line="235" w:lineRule="auto"/>
        <w:ind w:left="360"/>
        <w:jc w:val="both"/>
        <w:rPr>
          <w:rFonts w:ascii="Times New Roman" w:hAnsi="Times New Roman"/>
          <w:b/>
          <w:sz w:val="24"/>
          <w:szCs w:val="24"/>
        </w:rPr>
      </w:pPr>
      <w:r w:rsidRPr="008E1CD1">
        <w:rPr>
          <w:rFonts w:ascii="Times New Roman" w:hAnsi="Times New Roman"/>
          <w:sz w:val="24"/>
          <w:szCs w:val="24"/>
        </w:rPr>
        <w:t xml:space="preserve">Internal communication </w:t>
      </w:r>
      <w:r w:rsidR="00054FCC" w:rsidRPr="008E1CD1">
        <w:rPr>
          <w:rFonts w:ascii="Times New Roman" w:hAnsi="Times New Roman"/>
          <w:sz w:val="24"/>
          <w:szCs w:val="24"/>
        </w:rPr>
        <w:t>is an important</w:t>
      </w:r>
      <w:r w:rsidRPr="008E1CD1">
        <w:rPr>
          <w:rFonts w:ascii="Times New Roman" w:hAnsi="Times New Roman"/>
          <w:sz w:val="24"/>
          <w:szCs w:val="24"/>
        </w:rPr>
        <w:t xml:space="preserve"> tool of management to achieve corporate objectives, build teamwork, and motiv</w:t>
      </w:r>
      <w:r w:rsidR="00054FCC" w:rsidRPr="008E1CD1">
        <w:rPr>
          <w:rFonts w:ascii="Times New Roman" w:hAnsi="Times New Roman"/>
          <w:sz w:val="24"/>
          <w:szCs w:val="24"/>
        </w:rPr>
        <w:t>ate employees</w:t>
      </w:r>
      <w:r w:rsidRPr="008E1CD1">
        <w:rPr>
          <w:rFonts w:ascii="Times New Roman" w:hAnsi="Times New Roman"/>
          <w:sz w:val="24"/>
          <w:szCs w:val="24"/>
        </w:rPr>
        <w:t>. It can make managers become better leaders. This requirement recognises that, employee attitudes and resulting performance are improved by effective communication.</w:t>
      </w:r>
    </w:p>
    <w:p w14:paraId="74EDDFD9" w14:textId="365EB24E" w:rsidR="00665353" w:rsidRPr="008E1CD1" w:rsidRDefault="00665353" w:rsidP="00F47B63">
      <w:pPr>
        <w:pStyle w:val="ListParagraph"/>
        <w:numPr>
          <w:ilvl w:val="0"/>
          <w:numId w:val="7"/>
        </w:numPr>
        <w:spacing w:after="0" w:line="235" w:lineRule="auto"/>
        <w:ind w:left="360"/>
        <w:jc w:val="both"/>
        <w:rPr>
          <w:rFonts w:ascii="Times New Roman" w:hAnsi="Times New Roman"/>
          <w:b/>
          <w:sz w:val="24"/>
          <w:szCs w:val="24"/>
        </w:rPr>
      </w:pPr>
      <w:r w:rsidRPr="008E1CD1">
        <w:rPr>
          <w:rFonts w:ascii="Times New Roman" w:hAnsi="Times New Roman"/>
          <w:sz w:val="24"/>
          <w:szCs w:val="24"/>
        </w:rPr>
        <w:t>There shouldn’t be any communication gap between the workers and also the management. workers should be created attentive to their mutual interests and that they ought to be intended to require actions that best serve the company’s interests.</w:t>
      </w:r>
    </w:p>
    <w:p w14:paraId="56F9FD82" w14:textId="06D35844" w:rsidR="00B834CC" w:rsidRPr="008E1CD1" w:rsidRDefault="00B834CC" w:rsidP="00F47B63">
      <w:pPr>
        <w:pStyle w:val="ListParagraph"/>
        <w:numPr>
          <w:ilvl w:val="0"/>
          <w:numId w:val="7"/>
        </w:numPr>
        <w:spacing w:after="0" w:line="235" w:lineRule="auto"/>
        <w:ind w:left="360"/>
        <w:jc w:val="both"/>
        <w:rPr>
          <w:rFonts w:ascii="Times New Roman" w:hAnsi="Times New Roman"/>
          <w:b/>
          <w:sz w:val="24"/>
          <w:szCs w:val="24"/>
        </w:rPr>
      </w:pPr>
      <w:r w:rsidRPr="008E1CD1">
        <w:rPr>
          <w:rFonts w:ascii="Times New Roman" w:hAnsi="Times New Roman"/>
          <w:sz w:val="24"/>
          <w:szCs w:val="24"/>
        </w:rPr>
        <w:t>Individual managers must actively support the corporate communication efforts; Managers must develop teamwork among them and work cooperatively with the corporate office. Management has responsibilities to create a climate conducive to communication and to maintain a flow through open channels.</w:t>
      </w:r>
    </w:p>
    <w:p w14:paraId="4F7F4183" w14:textId="77777777" w:rsidR="00B834CC" w:rsidRPr="008E1CD1" w:rsidRDefault="00B834CC" w:rsidP="00F47B63">
      <w:pPr>
        <w:pStyle w:val="ListParagraph"/>
        <w:numPr>
          <w:ilvl w:val="0"/>
          <w:numId w:val="7"/>
        </w:numPr>
        <w:spacing w:after="0" w:line="235" w:lineRule="auto"/>
        <w:ind w:left="360"/>
        <w:jc w:val="both"/>
        <w:rPr>
          <w:rFonts w:ascii="Times New Roman" w:hAnsi="Times New Roman"/>
          <w:b/>
          <w:sz w:val="24"/>
          <w:szCs w:val="24"/>
        </w:rPr>
      </w:pPr>
      <w:r w:rsidRPr="008E1CD1">
        <w:rPr>
          <w:rFonts w:ascii="Times New Roman" w:hAnsi="Times New Roman"/>
          <w:sz w:val="24"/>
          <w:szCs w:val="24"/>
        </w:rPr>
        <w:t>Great emphasis must be placed on communication and measurement communication cannot be left to chance. There must be a plan who communicates that how to whom, for what purpose and to what effect.</w:t>
      </w:r>
    </w:p>
    <w:p w14:paraId="60011DE6" w14:textId="77777777" w:rsidR="00B834CC" w:rsidRPr="008E1CD1" w:rsidRDefault="00B834CC" w:rsidP="00F47B63">
      <w:pPr>
        <w:pStyle w:val="ListParagraph"/>
        <w:numPr>
          <w:ilvl w:val="0"/>
          <w:numId w:val="7"/>
        </w:numPr>
        <w:spacing w:after="0" w:line="235" w:lineRule="auto"/>
        <w:ind w:left="360"/>
        <w:jc w:val="both"/>
        <w:rPr>
          <w:rFonts w:ascii="Times New Roman" w:hAnsi="Times New Roman"/>
          <w:b/>
          <w:sz w:val="24"/>
          <w:szCs w:val="24"/>
        </w:rPr>
      </w:pPr>
      <w:r w:rsidRPr="008E1CD1">
        <w:rPr>
          <w:rFonts w:ascii="Times New Roman" w:hAnsi="Times New Roman"/>
          <w:sz w:val="24"/>
          <w:szCs w:val="24"/>
        </w:rPr>
        <w:t>Top management must establish a communication climate other divisions and departments will reflect this climate.</w:t>
      </w:r>
    </w:p>
    <w:p w14:paraId="25E4DC32" w14:textId="77777777" w:rsidR="00B834CC" w:rsidRPr="008E1CD1" w:rsidRDefault="00B834CC" w:rsidP="00F47B63">
      <w:pPr>
        <w:pStyle w:val="ListParagraph"/>
        <w:numPr>
          <w:ilvl w:val="0"/>
          <w:numId w:val="7"/>
        </w:numPr>
        <w:spacing w:after="0" w:line="240" w:lineRule="auto"/>
        <w:ind w:left="360"/>
        <w:jc w:val="both"/>
        <w:rPr>
          <w:rFonts w:ascii="Times New Roman" w:hAnsi="Times New Roman"/>
          <w:sz w:val="24"/>
          <w:szCs w:val="24"/>
        </w:rPr>
      </w:pPr>
      <w:r w:rsidRPr="008E1CD1">
        <w:rPr>
          <w:rFonts w:ascii="Times New Roman" w:hAnsi="Times New Roman"/>
          <w:sz w:val="24"/>
          <w:szCs w:val="24"/>
        </w:rPr>
        <w:t>A long-term investment in professional talent and communication programming must be made programming and qualified people cost money, but it is well spent.</w:t>
      </w:r>
    </w:p>
    <w:p w14:paraId="57E02342" w14:textId="25D3F8D3" w:rsidR="00B834CC" w:rsidRPr="008E1CD1" w:rsidRDefault="00B834CC" w:rsidP="00F47B63">
      <w:pPr>
        <w:pStyle w:val="ListParagraph"/>
        <w:numPr>
          <w:ilvl w:val="0"/>
          <w:numId w:val="7"/>
        </w:numPr>
        <w:spacing w:after="0" w:line="240" w:lineRule="auto"/>
        <w:ind w:left="360"/>
        <w:jc w:val="both"/>
        <w:rPr>
          <w:rFonts w:ascii="Times New Roman" w:hAnsi="Times New Roman"/>
          <w:sz w:val="24"/>
          <w:szCs w:val="24"/>
        </w:rPr>
      </w:pPr>
      <w:r w:rsidRPr="008E1CD1">
        <w:rPr>
          <w:rFonts w:ascii="Times New Roman" w:hAnsi="Times New Roman"/>
          <w:sz w:val="24"/>
          <w:szCs w:val="24"/>
        </w:rPr>
        <w:t xml:space="preserve">Management must recognise the desire of employees to help their company and the power of communication to tap this great potential. Employees are willing to </w:t>
      </w:r>
      <w:r w:rsidR="00EC4C9B" w:rsidRPr="008E1CD1">
        <w:rPr>
          <w:rFonts w:ascii="Times New Roman" w:hAnsi="Times New Roman"/>
          <w:sz w:val="24"/>
          <w:szCs w:val="24"/>
        </w:rPr>
        <w:t>help,</w:t>
      </w:r>
      <w:r w:rsidRPr="008E1CD1">
        <w:rPr>
          <w:rFonts w:ascii="Times New Roman" w:hAnsi="Times New Roman"/>
          <w:sz w:val="24"/>
          <w:szCs w:val="24"/>
        </w:rPr>
        <w:t xml:space="preserve"> and communication can turn this desire into action</w:t>
      </w:r>
      <w:r w:rsidR="00665353" w:rsidRPr="008E1CD1">
        <w:rPr>
          <w:rFonts w:ascii="Times New Roman" w:hAnsi="Times New Roman"/>
          <w:sz w:val="24"/>
          <w:szCs w:val="24"/>
        </w:rPr>
        <w:t xml:space="preserve"> [4]</w:t>
      </w:r>
      <w:r w:rsidRPr="008E1CD1">
        <w:rPr>
          <w:rFonts w:ascii="Times New Roman" w:hAnsi="Times New Roman"/>
          <w:sz w:val="24"/>
          <w:szCs w:val="24"/>
        </w:rPr>
        <w:t>.</w:t>
      </w:r>
    </w:p>
    <w:p w14:paraId="4CB5848D" w14:textId="461597FF" w:rsidR="00B834CC" w:rsidRPr="008E1CD1" w:rsidRDefault="00B834CC" w:rsidP="00F47B63">
      <w:pPr>
        <w:pStyle w:val="ListParagraph"/>
        <w:numPr>
          <w:ilvl w:val="0"/>
          <w:numId w:val="7"/>
        </w:numPr>
        <w:spacing w:after="0" w:line="240" w:lineRule="auto"/>
        <w:ind w:left="360"/>
        <w:jc w:val="both"/>
        <w:rPr>
          <w:rFonts w:ascii="Times New Roman" w:hAnsi="Times New Roman"/>
          <w:sz w:val="24"/>
          <w:szCs w:val="24"/>
        </w:rPr>
      </w:pPr>
      <w:r w:rsidRPr="008E1CD1">
        <w:rPr>
          <w:rFonts w:ascii="Times New Roman" w:hAnsi="Times New Roman"/>
          <w:sz w:val="24"/>
          <w:szCs w:val="24"/>
        </w:rPr>
        <w:t xml:space="preserve">Management must recognise its responsibility ‘to listen as well as to speak. If the boss is not a good listener, those who report to him will soon </w:t>
      </w:r>
      <w:r w:rsidR="00EC4C9B" w:rsidRPr="008E1CD1">
        <w:rPr>
          <w:rFonts w:ascii="Times New Roman" w:hAnsi="Times New Roman"/>
          <w:sz w:val="24"/>
          <w:szCs w:val="24"/>
        </w:rPr>
        <w:t>stop trying</w:t>
      </w:r>
      <w:r w:rsidRPr="008E1CD1">
        <w:rPr>
          <w:rFonts w:ascii="Times New Roman" w:hAnsi="Times New Roman"/>
          <w:sz w:val="24"/>
          <w:szCs w:val="24"/>
        </w:rPr>
        <w:t xml:space="preserve"> to communicate.</w:t>
      </w:r>
    </w:p>
    <w:p w14:paraId="6AAAEC70" w14:textId="77777777" w:rsidR="00B834CC" w:rsidRPr="008E1CD1" w:rsidRDefault="00B834CC" w:rsidP="009616DA">
      <w:pPr>
        <w:spacing w:line="250" w:lineRule="auto"/>
        <w:jc w:val="both"/>
      </w:pPr>
    </w:p>
    <w:p w14:paraId="446DF6FE" w14:textId="207FEE1D" w:rsidR="00B834CC" w:rsidRPr="008E1CD1" w:rsidRDefault="00B834CC" w:rsidP="009616DA">
      <w:pPr>
        <w:tabs>
          <w:tab w:val="left" w:pos="1420"/>
        </w:tabs>
        <w:spacing w:line="250" w:lineRule="auto"/>
        <w:jc w:val="both"/>
        <w:rPr>
          <w:b/>
        </w:rPr>
      </w:pPr>
      <w:r w:rsidRPr="008E1CD1">
        <w:rPr>
          <w:b/>
        </w:rPr>
        <w:t>Strategic Approach</w:t>
      </w:r>
    </w:p>
    <w:p w14:paraId="4082DA25" w14:textId="272936F7" w:rsidR="00B834CC" w:rsidRPr="008E1CD1" w:rsidRDefault="00665353" w:rsidP="009616DA">
      <w:pPr>
        <w:spacing w:line="250" w:lineRule="auto"/>
        <w:jc w:val="both"/>
      </w:pPr>
      <w:r w:rsidRPr="008E1CD1">
        <w:t>A lot of analysis goes into any major selections taken by the management. Any quite internal communication that utilizes technology is completed once some quantity of analysis, be it simply consulting a colleague or corroboratory a reality before it's sent out or circulated.</w:t>
      </w:r>
    </w:p>
    <w:p w14:paraId="11ED1395" w14:textId="4F14EB15" w:rsidR="00054FCC" w:rsidRPr="008E1CD1" w:rsidRDefault="00054FCC" w:rsidP="009616DA">
      <w:pPr>
        <w:spacing w:line="250" w:lineRule="auto"/>
        <w:jc w:val="both"/>
      </w:pPr>
    </w:p>
    <w:p w14:paraId="708B680E" w14:textId="04DD5459" w:rsidR="00054FCC" w:rsidRPr="008E1CD1" w:rsidRDefault="00934DE2" w:rsidP="009616DA">
      <w:pPr>
        <w:spacing w:line="250" w:lineRule="auto"/>
        <w:jc w:val="both"/>
        <w:rPr>
          <w:b/>
        </w:rPr>
      </w:pPr>
      <w:r w:rsidRPr="008E1CD1">
        <w:rPr>
          <w:b/>
        </w:rPr>
        <w:t>CONCLUSION</w:t>
      </w:r>
    </w:p>
    <w:p w14:paraId="0F35A7E7" w14:textId="33F5DED2" w:rsidR="007B6572" w:rsidRPr="008E1CD1" w:rsidRDefault="00054FCC" w:rsidP="009616DA">
      <w:pPr>
        <w:spacing w:line="250" w:lineRule="auto"/>
        <w:jc w:val="both"/>
      </w:pPr>
      <w:r w:rsidRPr="008E1CD1">
        <w:t xml:space="preserve">Internal communication using technology is the exchange of data that helps people interface with innovation, advance work environment objectives, and solve complex issues. People </w:t>
      </w:r>
      <w:r w:rsidR="0090227C" w:rsidRPr="008E1CD1">
        <w:t>work</w:t>
      </w:r>
      <w:r w:rsidRPr="008E1CD1">
        <w:t xml:space="preserve"> in a</w:t>
      </w:r>
      <w:r w:rsidR="006B2BC3" w:rsidRPr="008E1CD1">
        <w:t>n</w:t>
      </w:r>
      <w:r w:rsidRPr="008E1CD1">
        <w:t xml:space="preserve"> </w:t>
      </w:r>
      <w:r w:rsidR="0090227C" w:rsidRPr="008E1CD1">
        <w:t>environment</w:t>
      </w:r>
      <w:r w:rsidRPr="008E1CD1">
        <w:t xml:space="preserve"> where </w:t>
      </w:r>
      <w:r w:rsidR="0090227C" w:rsidRPr="008E1CD1">
        <w:t>a lot of day-today</w:t>
      </w:r>
      <w:r w:rsidRPr="008E1CD1">
        <w:t xml:space="preserve"> act</w:t>
      </w:r>
      <w:r w:rsidR="0090227C" w:rsidRPr="008E1CD1">
        <w:t>ivities</w:t>
      </w:r>
      <w:r w:rsidRPr="008E1CD1">
        <w:t xml:space="preserve"> depend on complex but usable information. People need </w:t>
      </w:r>
      <w:r w:rsidR="0090227C" w:rsidRPr="008E1CD1">
        <w:t>crisp</w:t>
      </w:r>
      <w:r w:rsidRPr="008E1CD1">
        <w:t xml:space="preserve">, easy-to-use instructions and </w:t>
      </w:r>
      <w:r w:rsidR="0090227C" w:rsidRPr="008E1CD1">
        <w:t>depend</w:t>
      </w:r>
      <w:r w:rsidRPr="008E1CD1">
        <w:t xml:space="preserve"> on usable technical communication in managing projects. </w:t>
      </w:r>
      <w:r w:rsidR="0090227C" w:rsidRPr="008E1CD1">
        <w:t xml:space="preserve">Internal communication is the best tool which can be used by the management to exchange ideas, understand the employees, communicate the concerns, rewarding &amp; recognizing, suiting hiring, and maintaining a transparent way of working. </w:t>
      </w:r>
      <w:r w:rsidR="007B6572" w:rsidRPr="008E1CD1">
        <w:t xml:space="preserve">Internal communications should be strategic in nature that support and focus on the company objectives and contribute towards achieving them. </w:t>
      </w:r>
    </w:p>
    <w:p w14:paraId="6F0588BE" w14:textId="1CDD04AE" w:rsidR="00082F8F" w:rsidRPr="008E1CD1" w:rsidRDefault="00082F8F" w:rsidP="00090789">
      <w:pPr>
        <w:jc w:val="both"/>
        <w:rPr>
          <w:b/>
        </w:rPr>
      </w:pPr>
      <w:r w:rsidRPr="008E1CD1">
        <w:rPr>
          <w:b/>
        </w:rPr>
        <w:t>REFERENCE</w:t>
      </w:r>
    </w:p>
    <w:p w14:paraId="195C826E" w14:textId="3D4DA588" w:rsidR="00B834CC" w:rsidRPr="008E1CD1" w:rsidRDefault="009F0D8D" w:rsidP="009616DA">
      <w:pPr>
        <w:pStyle w:val="ListParagraph"/>
        <w:numPr>
          <w:ilvl w:val="0"/>
          <w:numId w:val="9"/>
        </w:numPr>
        <w:spacing w:after="0" w:line="240" w:lineRule="auto"/>
        <w:ind w:left="504" w:hanging="504"/>
        <w:jc w:val="both"/>
        <w:rPr>
          <w:rFonts w:ascii="Times New Roman" w:hAnsi="Times New Roman"/>
          <w:sz w:val="24"/>
          <w:szCs w:val="24"/>
          <w:lang w:val="en-US"/>
        </w:rPr>
      </w:pPr>
      <w:hyperlink r:id="rId15" w:history="1">
        <w:r w:rsidR="0062250A" w:rsidRPr="008E1CD1">
          <w:rPr>
            <w:rFonts w:ascii="Times New Roman" w:hAnsi="Times New Roman"/>
            <w:sz w:val="24"/>
            <w:szCs w:val="24"/>
            <w:lang w:val="en-US"/>
          </w:rPr>
          <w:t>https://media.monsterindia.com/logos/research_report/Employer_Branding_Report_2016.pdf</w:t>
        </w:r>
      </w:hyperlink>
    </w:p>
    <w:p w14:paraId="33249E20" w14:textId="48B5DAEF" w:rsidR="0062250A" w:rsidRPr="008E1CD1" w:rsidRDefault="0062250A" w:rsidP="009616DA">
      <w:pPr>
        <w:pStyle w:val="ListParagraph"/>
        <w:numPr>
          <w:ilvl w:val="0"/>
          <w:numId w:val="9"/>
        </w:numPr>
        <w:spacing w:after="0" w:line="240" w:lineRule="auto"/>
        <w:ind w:left="504" w:hanging="504"/>
        <w:jc w:val="both"/>
        <w:rPr>
          <w:rFonts w:ascii="Times New Roman" w:hAnsi="Times New Roman"/>
          <w:sz w:val="24"/>
          <w:szCs w:val="24"/>
          <w:lang w:val="en-US"/>
        </w:rPr>
      </w:pPr>
      <w:r w:rsidRPr="008E1CD1">
        <w:rPr>
          <w:rFonts w:ascii="Times New Roman" w:hAnsi="Times New Roman"/>
          <w:sz w:val="24"/>
          <w:szCs w:val="24"/>
          <w:lang w:val="en-US"/>
        </w:rPr>
        <w:t>Johnson, J. David. Organizational Communication Structure. Norwood, NJ: Ablex Publishing, 1993.</w:t>
      </w:r>
    </w:p>
    <w:p w14:paraId="2D7E87E1" w14:textId="77777777" w:rsidR="004B5E93" w:rsidRPr="008E1CD1" w:rsidRDefault="004B5E93" w:rsidP="009616DA">
      <w:pPr>
        <w:pStyle w:val="ListParagraph"/>
        <w:numPr>
          <w:ilvl w:val="0"/>
          <w:numId w:val="9"/>
        </w:numPr>
        <w:spacing w:after="0" w:line="240" w:lineRule="auto"/>
        <w:ind w:left="504" w:hanging="504"/>
        <w:jc w:val="both"/>
        <w:rPr>
          <w:rFonts w:ascii="Times New Roman" w:hAnsi="Times New Roman"/>
          <w:sz w:val="24"/>
          <w:szCs w:val="24"/>
          <w:lang w:val="en-US"/>
        </w:rPr>
      </w:pPr>
      <w:r w:rsidRPr="008E1CD1">
        <w:rPr>
          <w:rFonts w:ascii="Times New Roman" w:hAnsi="Times New Roman"/>
          <w:sz w:val="24"/>
          <w:szCs w:val="24"/>
          <w:lang w:val="en-US"/>
        </w:rPr>
        <w:t>Conrad, C. 1994. Strategic Organizational Communication – Toward the Twenty-First Century.Fort Worth, TX: Harcourt Brace College Publishers.</w:t>
      </w:r>
    </w:p>
    <w:p w14:paraId="039CCC2F" w14:textId="4556EB22" w:rsidR="004B5E93" w:rsidRPr="008E1CD1" w:rsidRDefault="00506F79" w:rsidP="009616DA">
      <w:pPr>
        <w:pStyle w:val="ListParagraph"/>
        <w:numPr>
          <w:ilvl w:val="0"/>
          <w:numId w:val="9"/>
        </w:numPr>
        <w:spacing w:after="0" w:line="240" w:lineRule="auto"/>
        <w:ind w:left="504" w:hanging="504"/>
        <w:jc w:val="both"/>
        <w:rPr>
          <w:rFonts w:ascii="Times New Roman" w:hAnsi="Times New Roman"/>
          <w:sz w:val="24"/>
          <w:szCs w:val="24"/>
          <w:lang w:val="en-US"/>
        </w:rPr>
      </w:pPr>
      <w:r w:rsidRPr="008E1CD1">
        <w:rPr>
          <w:rFonts w:ascii="Times New Roman" w:hAnsi="Times New Roman"/>
          <w:sz w:val="24"/>
          <w:szCs w:val="24"/>
          <w:lang w:val="en-US"/>
        </w:rPr>
        <w:t>Barrett, D. (2002). Change communication: using strategic employee communication to facilitate major change. Corporate Communications: An International Journal, 7(4), 219-231.</w:t>
      </w:r>
    </w:p>
    <w:p w14:paraId="5E7A269D" w14:textId="77777777" w:rsidR="008E1CD1" w:rsidRPr="008E1CD1" w:rsidRDefault="008E1CD1" w:rsidP="00090789">
      <w:pPr>
        <w:jc w:val="both"/>
        <w:sectPr w:rsidR="008E1CD1" w:rsidRPr="008E1CD1" w:rsidSect="008E1CD1">
          <w:type w:val="continuous"/>
          <w:pgSz w:w="11906" w:h="16838" w:code="9"/>
          <w:pgMar w:top="1440" w:right="1440" w:bottom="1440" w:left="1440" w:header="864" w:footer="720" w:gutter="0"/>
          <w:cols w:num="2" w:space="720"/>
          <w:titlePg/>
          <w:docGrid w:linePitch="360"/>
        </w:sectPr>
      </w:pPr>
    </w:p>
    <w:p w14:paraId="0782B949" w14:textId="2695DE34" w:rsidR="0062250A" w:rsidRPr="008E1CD1" w:rsidRDefault="0062250A" w:rsidP="00090789">
      <w:pPr>
        <w:jc w:val="both"/>
      </w:pPr>
    </w:p>
    <w:sectPr w:rsidR="0062250A" w:rsidRPr="008E1CD1" w:rsidSect="008E1CD1">
      <w:type w:val="continuous"/>
      <w:pgSz w:w="11906" w:h="16838" w:code="9"/>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205FB" w14:textId="77777777" w:rsidR="0055558E" w:rsidRDefault="0055558E" w:rsidP="0055558E">
      <w:r>
        <w:separator/>
      </w:r>
    </w:p>
  </w:endnote>
  <w:endnote w:type="continuationSeparator" w:id="0">
    <w:p w14:paraId="7374A087" w14:textId="77777777" w:rsidR="0055558E" w:rsidRDefault="0055558E" w:rsidP="0055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36ED6" w14:textId="77777777" w:rsidR="00A35A57" w:rsidRPr="00495FB5" w:rsidRDefault="00A35A57" w:rsidP="00A35A57">
    <w:pPr>
      <w:pStyle w:val="Footer"/>
      <w:rPr>
        <w:sz w:val="20"/>
        <w:szCs w:val="20"/>
      </w:rPr>
    </w:pPr>
    <w:r w:rsidRPr="00297C17">
      <w:rPr>
        <w:noProof/>
        <w:color w:val="808080" w:themeColor="background1" w:themeShade="80"/>
        <w:sz w:val="20"/>
        <w:szCs w:val="20"/>
      </w:rPr>
      <w:drawing>
        <wp:anchor distT="0" distB="0" distL="114300" distR="114300" simplePos="0" relativeHeight="251714560" behindDoc="0" locked="0" layoutInCell="1" allowOverlap="1" wp14:anchorId="641001E0" wp14:editId="5524CB0F">
          <wp:simplePos x="0" y="0"/>
          <wp:positionH relativeFrom="column">
            <wp:posOffset>63500</wp:posOffset>
          </wp:positionH>
          <wp:positionV relativeFrom="paragraph">
            <wp:posOffset>-97155</wp:posOffset>
          </wp:positionV>
          <wp:extent cx="495300" cy="389172"/>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lege png (2).png"/>
                  <pic:cNvPicPr/>
                </pic:nvPicPr>
                <pic:blipFill>
                  <a:blip r:embed="rId1">
                    <a:extLst>
                      <a:ext uri="{28A0092B-C50C-407E-A947-70E740481C1C}">
                        <a14:useLocalDpi xmlns:a14="http://schemas.microsoft.com/office/drawing/2010/main" val="0"/>
                      </a:ext>
                    </a:extLst>
                  </a:blip>
                  <a:stretch>
                    <a:fillRect/>
                  </a:stretch>
                </pic:blipFill>
                <pic:spPr>
                  <a:xfrm>
                    <a:off x="0" y="0"/>
                    <a:ext cx="495300" cy="389172"/>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g">
          <w:drawing>
            <wp:anchor distT="0" distB="0" distL="0" distR="0" simplePos="0" relativeHeight="251716608" behindDoc="0" locked="0" layoutInCell="1" allowOverlap="1" wp14:anchorId="7F8EF2BC" wp14:editId="2A0312E7">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731510" cy="320040"/>
              <wp:effectExtent l="0" t="0" r="635" b="381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320040"/>
                        <a:chOff x="0" y="0"/>
                        <a:chExt cx="5962650" cy="323851"/>
                      </a:xfrm>
                    </wpg:grpSpPr>
                    <wps:wsp>
                      <wps:cNvPr id="2" name="Rectangle 4"/>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5"/>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167A7A" w14:textId="46EF245E" w:rsidR="00A35A57" w:rsidRPr="00C22449" w:rsidRDefault="00A35A57" w:rsidP="00A35A57">
                            <w:pPr>
                              <w:jc w:val="center"/>
                              <w:rPr>
                                <w:color w:val="7F7F7F" w:themeColor="text1" w:themeTint="80"/>
                                <w:sz w:val="18"/>
                                <w:szCs w:val="18"/>
                              </w:rPr>
                            </w:pPr>
                            <w:r w:rsidRPr="00C22449">
                              <w:rPr>
                                <w:color w:val="000000" w:themeColor="text1"/>
                                <w:sz w:val="18"/>
                                <w:szCs w:val="18"/>
                              </w:rPr>
                              <w:t xml:space="preserve">                         </w:t>
                            </w:r>
                            <w:r w:rsidR="009F0D8D">
                              <w:rPr>
                                <w:color w:val="000000" w:themeColor="text1"/>
                                <w:sz w:val="18"/>
                                <w:szCs w:val="18"/>
                              </w:rPr>
                              <w:t xml:space="preserve">      </w:t>
                            </w:r>
                            <w:proofErr w:type="gramStart"/>
                            <w:r w:rsidRPr="00A35A57">
                              <w:rPr>
                                <w:color w:val="000000" w:themeColor="text1"/>
                                <w:sz w:val="18"/>
                                <w:szCs w:val="18"/>
                              </w:rPr>
                              <w:t>NJLSM</w:t>
                            </w:r>
                            <w:r w:rsidRPr="00C22449" w:rsidDel="00050F64">
                              <w:rPr>
                                <w:color w:val="000000" w:themeColor="text1"/>
                                <w:sz w:val="18"/>
                                <w:szCs w:val="18"/>
                              </w:rPr>
                              <w:t xml:space="preserve"> </w:t>
                            </w:r>
                            <w:r w:rsidRPr="00C22449">
                              <w:rPr>
                                <w:color w:val="000000" w:themeColor="text1"/>
                                <w:sz w:val="18"/>
                                <w:szCs w:val="18"/>
                              </w:rPr>
                              <w:t>(201</w:t>
                            </w:r>
                            <w:r>
                              <w:rPr>
                                <w:color w:val="000000" w:themeColor="text1"/>
                                <w:sz w:val="18"/>
                                <w:szCs w:val="18"/>
                              </w:rPr>
                              <w:t>8</w:t>
                            </w:r>
                            <w:r w:rsidRPr="00C22449">
                              <w:rPr>
                                <w:color w:val="000000" w:themeColor="text1"/>
                                <w:sz w:val="18"/>
                                <w:szCs w:val="18"/>
                              </w:rPr>
                              <w:t xml:space="preserve">) </w:t>
                            </w:r>
                            <w:r>
                              <w:rPr>
                                <w:color w:val="000000" w:themeColor="text1"/>
                                <w:sz w:val="18"/>
                                <w:szCs w:val="18"/>
                              </w:rPr>
                              <w:t>35</w:t>
                            </w:r>
                            <w:r w:rsidRPr="00C22449">
                              <w:rPr>
                                <w:color w:val="000000" w:themeColor="text1"/>
                                <w:sz w:val="18"/>
                                <w:szCs w:val="18"/>
                              </w:rPr>
                              <w:t>–</w:t>
                            </w:r>
                            <w:r>
                              <w:rPr>
                                <w:color w:val="000000" w:themeColor="text1"/>
                                <w:sz w:val="18"/>
                                <w:szCs w:val="18"/>
                              </w:rPr>
                              <w:t>38</w:t>
                            </w:r>
                            <w:r w:rsidRPr="00C22449">
                              <w:rPr>
                                <w:color w:val="000000" w:themeColor="text1"/>
                                <w:sz w:val="18"/>
                                <w:szCs w:val="18"/>
                              </w:rPr>
                              <w:t xml:space="preserve"> © Consortium e-Learning Network Private Limited 201</w:t>
                            </w:r>
                            <w:r>
                              <w:rPr>
                                <w:color w:val="000000" w:themeColor="text1"/>
                                <w:sz w:val="18"/>
                                <w:szCs w:val="18"/>
                              </w:rPr>
                              <w:t>8</w:t>
                            </w:r>
                            <w:r w:rsidRPr="00C22449">
                              <w:rPr>
                                <w:color w:val="000000" w:themeColor="text1"/>
                                <w:sz w:val="18"/>
                                <w:szCs w:val="18"/>
                              </w:rPr>
                              <w:t>.</w:t>
                            </w:r>
                            <w:proofErr w:type="gramEnd"/>
                            <w:r w:rsidRPr="00C22449">
                              <w:rPr>
                                <w:color w:val="000000" w:themeColor="text1"/>
                                <w:sz w:val="18"/>
                                <w:szCs w:val="18"/>
                              </w:rPr>
                              <w:t xml:space="preserve"> All Rights Reserved</w:t>
                            </w:r>
                          </w:p>
                          <w:p w14:paraId="6A6565EC" w14:textId="77777777" w:rsidR="00A35A57" w:rsidRPr="00C22449" w:rsidRDefault="00A35A57" w:rsidP="00A35A57">
                            <w:pPr>
                              <w:jc w:val="right"/>
                              <w:rPr>
                                <w:color w:val="808080" w:themeColor="background1" w:themeShade="80"/>
                                <w:sz w:val="16"/>
                                <w:szCs w:val="16"/>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1" o:spid="_x0000_s1027" style="position:absolute;margin-left:400.1pt;margin-top:0;width:451.3pt;height:25.2pt;z-index:25171660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">
              <v:rect id="Rectangle 4"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LScMA&#10;AADaAAAADwAAAGRycy9kb3ducmV2LnhtbESP3YrCMBSE7xd8h3AEbxZNLSpSG8VfWPbG3wc4NMe2&#10;2JyUJtb69puFhb0cZuYbJl11phItNa60rGA8ikAQZ1aXnCu4XQ/DOQjnkTVWlknBmxyslr2PFBNt&#10;X3ym9uJzESDsElRQeF8nUrqsIINuZGvi4N1tY9AH2eRSN/gKcFPJOIpm0mDJYaHAmrYFZY/L0yi4&#10;Hk+z/aGcclw/dutJNt187r83Sg363XoBwlPn/8N/7S+tIIbfK+EG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ALScMAAADaAAAADwAAAAAAAAAAAAAAAACYAgAAZHJzL2Rv&#10;d25yZXYueG1sUEsFBgAAAAAEAAQA9QAAAIgDAAAAAA==&#10;" fillcolor="black [3213]" stroked="f" strokeweight="1pt"/>
              <v:shapetype id="_x0000_t202" coordsize="21600,21600" o:spt="202" path="m,l,21600r21600,l21600,xe">
                <v:stroke joinstyle="miter"/>
                <v:path gradientshapeok="t" o:connecttype="rect"/>
              </v:shapetype>
              <v:shape id="Text Box 5"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bhcQA&#10;AADaAAAADwAAAGRycy9kb3ducmV2LnhtbESPQWvCQBSE7wX/w/KE3urGtIikboIIYk9CrR56e2Sf&#10;2Wj2bdjdaNpf3y0Uehxm5htmVY22EzfyoXWsYD7LQBDXTrfcKDh+bJ+WIEJE1tg5JgVfFKAqJw8r&#10;LLS78zvdDrERCcKhQAUmxr6QMtSGLIaZ64mTd3beYkzSN1J7vCe47WSeZQtpseW0YLCnjaH6ehis&#10;An/a5+vN5fM05Dv53Zjj8KwXe6Uep+P6FUSkMf6H/9pvWsEL/F5JN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FW4XEAAAA2gAAAA8AAAAAAAAAAAAAAAAAmAIAAGRycy9k&#10;b3ducmV2LnhtbFBLBQYAAAAABAAEAPUAAACJAwAAAAA=&#10;" filled="f" stroked="f" strokeweight=".5pt">
                <v:textbox inset=",,,0">
                  <w:txbxContent>
                    <w:p w14:paraId="25167A7A" w14:textId="46EF245E" w:rsidR="00A35A57" w:rsidRPr="00C22449" w:rsidRDefault="00A35A57" w:rsidP="00A35A57">
                      <w:pPr>
                        <w:jc w:val="center"/>
                        <w:rPr>
                          <w:color w:val="7F7F7F" w:themeColor="text1" w:themeTint="80"/>
                          <w:sz w:val="18"/>
                          <w:szCs w:val="18"/>
                        </w:rPr>
                      </w:pPr>
                      <w:r w:rsidRPr="00C22449">
                        <w:rPr>
                          <w:color w:val="000000" w:themeColor="text1"/>
                          <w:sz w:val="18"/>
                          <w:szCs w:val="18"/>
                        </w:rPr>
                        <w:t xml:space="preserve">                         </w:t>
                      </w:r>
                      <w:r w:rsidR="009F0D8D">
                        <w:rPr>
                          <w:color w:val="000000" w:themeColor="text1"/>
                          <w:sz w:val="18"/>
                          <w:szCs w:val="18"/>
                        </w:rPr>
                        <w:t xml:space="preserve">      </w:t>
                      </w:r>
                      <w:proofErr w:type="gramStart"/>
                      <w:r w:rsidRPr="00A35A57">
                        <w:rPr>
                          <w:color w:val="000000" w:themeColor="text1"/>
                          <w:sz w:val="18"/>
                          <w:szCs w:val="18"/>
                        </w:rPr>
                        <w:t>NJLSM</w:t>
                      </w:r>
                      <w:r w:rsidRPr="00C22449" w:rsidDel="00050F64">
                        <w:rPr>
                          <w:color w:val="000000" w:themeColor="text1"/>
                          <w:sz w:val="18"/>
                          <w:szCs w:val="18"/>
                        </w:rPr>
                        <w:t xml:space="preserve"> </w:t>
                      </w:r>
                      <w:r w:rsidRPr="00C22449">
                        <w:rPr>
                          <w:color w:val="000000" w:themeColor="text1"/>
                          <w:sz w:val="18"/>
                          <w:szCs w:val="18"/>
                        </w:rPr>
                        <w:t>(201</w:t>
                      </w:r>
                      <w:r>
                        <w:rPr>
                          <w:color w:val="000000" w:themeColor="text1"/>
                          <w:sz w:val="18"/>
                          <w:szCs w:val="18"/>
                        </w:rPr>
                        <w:t>8</w:t>
                      </w:r>
                      <w:r w:rsidRPr="00C22449">
                        <w:rPr>
                          <w:color w:val="000000" w:themeColor="text1"/>
                          <w:sz w:val="18"/>
                          <w:szCs w:val="18"/>
                        </w:rPr>
                        <w:t xml:space="preserve">) </w:t>
                      </w:r>
                      <w:r>
                        <w:rPr>
                          <w:color w:val="000000" w:themeColor="text1"/>
                          <w:sz w:val="18"/>
                          <w:szCs w:val="18"/>
                        </w:rPr>
                        <w:t>35</w:t>
                      </w:r>
                      <w:r w:rsidRPr="00C22449">
                        <w:rPr>
                          <w:color w:val="000000" w:themeColor="text1"/>
                          <w:sz w:val="18"/>
                          <w:szCs w:val="18"/>
                        </w:rPr>
                        <w:t>–</w:t>
                      </w:r>
                      <w:r>
                        <w:rPr>
                          <w:color w:val="000000" w:themeColor="text1"/>
                          <w:sz w:val="18"/>
                          <w:szCs w:val="18"/>
                        </w:rPr>
                        <w:t>38</w:t>
                      </w:r>
                      <w:r w:rsidRPr="00C22449">
                        <w:rPr>
                          <w:color w:val="000000" w:themeColor="text1"/>
                          <w:sz w:val="18"/>
                          <w:szCs w:val="18"/>
                        </w:rPr>
                        <w:t xml:space="preserve"> © Consortium e-Learning Network Private Limited 201</w:t>
                      </w:r>
                      <w:r>
                        <w:rPr>
                          <w:color w:val="000000" w:themeColor="text1"/>
                          <w:sz w:val="18"/>
                          <w:szCs w:val="18"/>
                        </w:rPr>
                        <w:t>8</w:t>
                      </w:r>
                      <w:r w:rsidRPr="00C22449">
                        <w:rPr>
                          <w:color w:val="000000" w:themeColor="text1"/>
                          <w:sz w:val="18"/>
                          <w:szCs w:val="18"/>
                        </w:rPr>
                        <w:t>.</w:t>
                      </w:r>
                      <w:proofErr w:type="gramEnd"/>
                      <w:r w:rsidRPr="00C22449">
                        <w:rPr>
                          <w:color w:val="000000" w:themeColor="text1"/>
                          <w:sz w:val="18"/>
                          <w:szCs w:val="18"/>
                        </w:rPr>
                        <w:t xml:space="preserve"> All Rights Reserved</w:t>
                      </w:r>
                    </w:p>
                    <w:p w14:paraId="6A6565EC" w14:textId="77777777" w:rsidR="00A35A57" w:rsidRPr="00C22449" w:rsidRDefault="00A35A57" w:rsidP="00A35A57">
                      <w:pPr>
                        <w:jc w:val="right"/>
                        <w:rPr>
                          <w:color w:val="808080" w:themeColor="background1" w:themeShade="80"/>
                          <w:sz w:val="16"/>
                          <w:szCs w:val="16"/>
                        </w:rPr>
                      </w:pPr>
                    </w:p>
                  </w:txbxContent>
                </v:textbox>
              </v:shape>
              <w10:wrap type="square" anchorx="margin" anchory="margin"/>
            </v:group>
          </w:pict>
        </mc:Fallback>
      </mc:AlternateContent>
    </w:r>
    <w:r>
      <w:rPr>
        <w:noProof/>
        <w:sz w:val="20"/>
        <w:szCs w:val="20"/>
      </w:rPr>
      <mc:AlternateContent>
        <mc:Choice Requires="wps">
          <w:drawing>
            <wp:anchor distT="0" distB="0" distL="0" distR="0" simplePos="0" relativeHeight="251715584" behindDoc="0" locked="0" layoutInCell="1" allowOverlap="1" wp14:anchorId="52F90474" wp14:editId="362CBC7E">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3F323" w14:textId="77777777" w:rsidR="00A35A57" w:rsidRPr="00AD10EE" w:rsidRDefault="00A35A57" w:rsidP="00A35A57">
                          <w:pPr>
                            <w:jc w:val="center"/>
                            <w:rPr>
                              <w:rFonts w:asciiTheme="minorHAnsi" w:hAnsiTheme="minorHAnsi" w:cstheme="minorHAnsi"/>
                              <w:color w:val="FFFFFF" w:themeColor="background1"/>
                            </w:rPr>
                          </w:pPr>
                          <w:r w:rsidRPr="00AD10EE">
                            <w:rPr>
                              <w:rFonts w:asciiTheme="minorHAnsi" w:hAnsiTheme="minorHAnsi" w:cstheme="minorHAnsi"/>
                              <w:color w:val="FFFFFF" w:themeColor="background1"/>
                            </w:rPr>
                            <w:fldChar w:fldCharType="begin"/>
                          </w:r>
                          <w:r w:rsidRPr="00AD10EE">
                            <w:rPr>
                              <w:rFonts w:asciiTheme="minorHAnsi" w:hAnsiTheme="minorHAnsi" w:cstheme="minorHAnsi"/>
                              <w:color w:val="FFFFFF" w:themeColor="background1"/>
                            </w:rPr>
                            <w:instrText xml:space="preserve"> PAGE   \* MERGEFORMAT </w:instrText>
                          </w:r>
                          <w:r w:rsidRPr="00AD10EE">
                            <w:rPr>
                              <w:rFonts w:asciiTheme="minorHAnsi" w:hAnsiTheme="minorHAnsi" w:cstheme="minorHAnsi"/>
                              <w:color w:val="FFFFFF" w:themeColor="background1"/>
                            </w:rPr>
                            <w:fldChar w:fldCharType="separate"/>
                          </w:r>
                          <w:r w:rsidR="009F0D8D">
                            <w:rPr>
                              <w:rFonts w:asciiTheme="minorHAnsi" w:hAnsiTheme="minorHAnsi" w:cstheme="minorHAnsi"/>
                              <w:noProof/>
                              <w:color w:val="FFFFFF" w:themeColor="background1"/>
                            </w:rPr>
                            <w:t>38</w:t>
                          </w:r>
                          <w:r w:rsidRPr="00AD10EE">
                            <w:rPr>
                              <w:rFonts w:asciiTheme="minorHAnsi" w:hAnsiTheme="minorHAnsi" w:cstheme="minorHAnsi"/>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0;margin-top:0;width:36pt;height:25.2pt;z-index:25171558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" fillcolor="black [3213]" stroked="f" strokeweight="3pt">
              <v:path arrowok="t"/>
              <v:textbox>
                <w:txbxContent>
                  <w:p w14:paraId="4F03F323" w14:textId="77777777" w:rsidR="00A35A57" w:rsidRPr="00AD10EE" w:rsidRDefault="00A35A57" w:rsidP="00A35A57">
                    <w:pPr>
                      <w:jc w:val="center"/>
                      <w:rPr>
                        <w:rFonts w:asciiTheme="minorHAnsi" w:hAnsiTheme="minorHAnsi" w:cstheme="minorHAnsi"/>
                        <w:color w:val="FFFFFF" w:themeColor="background1"/>
                      </w:rPr>
                    </w:pPr>
                    <w:r w:rsidRPr="00AD10EE">
                      <w:rPr>
                        <w:rFonts w:asciiTheme="minorHAnsi" w:hAnsiTheme="minorHAnsi" w:cstheme="minorHAnsi"/>
                        <w:color w:val="FFFFFF" w:themeColor="background1"/>
                      </w:rPr>
                      <w:fldChar w:fldCharType="begin"/>
                    </w:r>
                    <w:r w:rsidRPr="00AD10EE">
                      <w:rPr>
                        <w:rFonts w:asciiTheme="minorHAnsi" w:hAnsiTheme="minorHAnsi" w:cstheme="minorHAnsi"/>
                        <w:color w:val="FFFFFF" w:themeColor="background1"/>
                      </w:rPr>
                      <w:instrText xml:space="preserve"> PAGE   \* MERGEFORMAT </w:instrText>
                    </w:r>
                    <w:r w:rsidRPr="00AD10EE">
                      <w:rPr>
                        <w:rFonts w:asciiTheme="minorHAnsi" w:hAnsiTheme="minorHAnsi" w:cstheme="minorHAnsi"/>
                        <w:color w:val="FFFFFF" w:themeColor="background1"/>
                      </w:rPr>
                      <w:fldChar w:fldCharType="separate"/>
                    </w:r>
                    <w:r w:rsidR="009F0D8D">
                      <w:rPr>
                        <w:rFonts w:asciiTheme="minorHAnsi" w:hAnsiTheme="minorHAnsi" w:cstheme="minorHAnsi"/>
                        <w:noProof/>
                        <w:color w:val="FFFFFF" w:themeColor="background1"/>
                      </w:rPr>
                      <w:t>38</w:t>
                    </w:r>
                    <w:r w:rsidRPr="00AD10EE">
                      <w:rPr>
                        <w:rFonts w:asciiTheme="minorHAnsi" w:hAnsiTheme="minorHAnsi" w:cstheme="minorHAnsi"/>
                        <w:noProof/>
                        <w:color w:val="FFFFFF" w:themeColor="background1"/>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6E763" w14:textId="77777777" w:rsidR="00A35A57" w:rsidRPr="00495FB5" w:rsidRDefault="00A35A57" w:rsidP="00A35A57">
    <w:pPr>
      <w:pStyle w:val="Footer"/>
      <w:rPr>
        <w:sz w:val="20"/>
        <w:szCs w:val="20"/>
      </w:rPr>
    </w:pPr>
    <w:r w:rsidRPr="00297C17">
      <w:rPr>
        <w:noProof/>
        <w:color w:val="808080" w:themeColor="background1" w:themeShade="80"/>
        <w:sz w:val="20"/>
        <w:szCs w:val="20"/>
      </w:rPr>
      <w:drawing>
        <wp:anchor distT="0" distB="0" distL="114300" distR="114300" simplePos="0" relativeHeight="251718656" behindDoc="0" locked="0" layoutInCell="1" allowOverlap="1" wp14:anchorId="0327AA05" wp14:editId="23B22842">
          <wp:simplePos x="0" y="0"/>
          <wp:positionH relativeFrom="column">
            <wp:posOffset>63500</wp:posOffset>
          </wp:positionH>
          <wp:positionV relativeFrom="paragraph">
            <wp:posOffset>-97155</wp:posOffset>
          </wp:positionV>
          <wp:extent cx="495300" cy="389172"/>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lege png (2).png"/>
                  <pic:cNvPicPr/>
                </pic:nvPicPr>
                <pic:blipFill>
                  <a:blip r:embed="rId1">
                    <a:extLst>
                      <a:ext uri="{28A0092B-C50C-407E-A947-70E740481C1C}">
                        <a14:useLocalDpi xmlns:a14="http://schemas.microsoft.com/office/drawing/2010/main" val="0"/>
                      </a:ext>
                    </a:extLst>
                  </a:blip>
                  <a:stretch>
                    <a:fillRect/>
                  </a:stretch>
                </pic:blipFill>
                <pic:spPr>
                  <a:xfrm>
                    <a:off x="0" y="0"/>
                    <a:ext cx="495300" cy="389172"/>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g">
          <w:drawing>
            <wp:anchor distT="0" distB="0" distL="0" distR="0" simplePos="0" relativeHeight="251720704" behindDoc="0" locked="0" layoutInCell="1" allowOverlap="1" wp14:anchorId="04BF266D" wp14:editId="3431E1CA">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731510" cy="320040"/>
              <wp:effectExtent l="0" t="0" r="635" b="3810"/>
              <wp:wrapSquare wrapText="bothSides"/>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320040"/>
                        <a:chOff x="0" y="0"/>
                        <a:chExt cx="5962650" cy="323851"/>
                      </a:xfrm>
                    </wpg:grpSpPr>
                    <wps:wsp>
                      <wps:cNvPr id="15" name="Rectangle 4"/>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5"/>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B1BB1" w14:textId="65128916" w:rsidR="00A35A57" w:rsidRPr="00C22449" w:rsidRDefault="00A35A57" w:rsidP="00A35A57">
                            <w:pPr>
                              <w:jc w:val="center"/>
                              <w:rPr>
                                <w:color w:val="7F7F7F" w:themeColor="text1" w:themeTint="80"/>
                                <w:sz w:val="18"/>
                                <w:szCs w:val="18"/>
                              </w:rPr>
                            </w:pPr>
                            <w:r w:rsidRPr="00C22449">
                              <w:rPr>
                                <w:color w:val="000000" w:themeColor="text1"/>
                                <w:sz w:val="18"/>
                                <w:szCs w:val="18"/>
                              </w:rPr>
                              <w:t xml:space="preserve">                         </w:t>
                            </w:r>
                            <w:r w:rsidR="009F0D8D">
                              <w:rPr>
                                <w:color w:val="000000" w:themeColor="text1"/>
                                <w:sz w:val="18"/>
                                <w:szCs w:val="18"/>
                              </w:rPr>
                              <w:t xml:space="preserve">      </w:t>
                            </w:r>
                            <w:proofErr w:type="gramStart"/>
                            <w:r w:rsidRPr="00A35A57">
                              <w:rPr>
                                <w:color w:val="000000" w:themeColor="text1"/>
                                <w:sz w:val="18"/>
                                <w:szCs w:val="18"/>
                              </w:rPr>
                              <w:t>NJLSM</w:t>
                            </w:r>
                            <w:r w:rsidRPr="00C22449" w:rsidDel="00050F64">
                              <w:rPr>
                                <w:color w:val="000000" w:themeColor="text1"/>
                                <w:sz w:val="18"/>
                                <w:szCs w:val="18"/>
                              </w:rPr>
                              <w:t xml:space="preserve"> </w:t>
                            </w:r>
                            <w:r w:rsidRPr="00C22449">
                              <w:rPr>
                                <w:color w:val="000000" w:themeColor="text1"/>
                                <w:sz w:val="18"/>
                                <w:szCs w:val="18"/>
                              </w:rPr>
                              <w:t>(201</w:t>
                            </w:r>
                            <w:r>
                              <w:rPr>
                                <w:color w:val="000000" w:themeColor="text1"/>
                                <w:sz w:val="18"/>
                                <w:szCs w:val="18"/>
                              </w:rPr>
                              <w:t>8</w:t>
                            </w:r>
                            <w:r w:rsidRPr="00C22449">
                              <w:rPr>
                                <w:color w:val="000000" w:themeColor="text1"/>
                                <w:sz w:val="18"/>
                                <w:szCs w:val="18"/>
                              </w:rPr>
                              <w:t xml:space="preserve">) </w:t>
                            </w:r>
                            <w:r>
                              <w:rPr>
                                <w:color w:val="000000" w:themeColor="text1"/>
                                <w:sz w:val="18"/>
                                <w:szCs w:val="18"/>
                              </w:rPr>
                              <w:t>35</w:t>
                            </w:r>
                            <w:r w:rsidRPr="00C22449">
                              <w:rPr>
                                <w:color w:val="000000" w:themeColor="text1"/>
                                <w:sz w:val="18"/>
                                <w:szCs w:val="18"/>
                              </w:rPr>
                              <w:t>–</w:t>
                            </w:r>
                            <w:r>
                              <w:rPr>
                                <w:color w:val="000000" w:themeColor="text1"/>
                                <w:sz w:val="18"/>
                                <w:szCs w:val="18"/>
                              </w:rPr>
                              <w:t>38</w:t>
                            </w:r>
                            <w:r w:rsidRPr="00C22449">
                              <w:rPr>
                                <w:color w:val="000000" w:themeColor="text1"/>
                                <w:sz w:val="18"/>
                                <w:szCs w:val="18"/>
                              </w:rPr>
                              <w:t xml:space="preserve"> © Consortium e-Learning Network Private Limited 201</w:t>
                            </w:r>
                            <w:r>
                              <w:rPr>
                                <w:color w:val="000000" w:themeColor="text1"/>
                                <w:sz w:val="18"/>
                                <w:szCs w:val="18"/>
                              </w:rPr>
                              <w:t>8</w:t>
                            </w:r>
                            <w:r w:rsidRPr="00C22449">
                              <w:rPr>
                                <w:color w:val="000000" w:themeColor="text1"/>
                                <w:sz w:val="18"/>
                                <w:szCs w:val="18"/>
                              </w:rPr>
                              <w:t>.</w:t>
                            </w:r>
                            <w:proofErr w:type="gramEnd"/>
                            <w:r w:rsidRPr="00C22449">
                              <w:rPr>
                                <w:color w:val="000000" w:themeColor="text1"/>
                                <w:sz w:val="18"/>
                                <w:szCs w:val="18"/>
                              </w:rPr>
                              <w:t xml:space="preserve"> All Rights Reserved</w:t>
                            </w:r>
                          </w:p>
                          <w:p w14:paraId="4532155D" w14:textId="77777777" w:rsidR="00A35A57" w:rsidRPr="00C22449" w:rsidRDefault="00A35A57" w:rsidP="00A35A57">
                            <w:pPr>
                              <w:jc w:val="right"/>
                              <w:rPr>
                                <w:color w:val="808080" w:themeColor="background1" w:themeShade="80"/>
                                <w:sz w:val="16"/>
                                <w:szCs w:val="16"/>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14" o:spid="_x0000_s1031" style="position:absolute;margin-left:400.1pt;margin-top:0;width:451.3pt;height:25.2pt;z-index:25172070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">
              <v:rect id="Rectangle 4" o:spid="_x0000_s1032"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OsIA&#10;AADbAAAADwAAAGRycy9kb3ducmV2LnhtbERP22qDQBB9L/Qflgn0pTRrQw3FuErSGgh9yfUDBnei&#10;ojsr7jbav88WCn2bw7lOmk+mEzcaXGNZwes8AkFcWt1wpeBy3r68g3AeWWNnmRT8kIM8e3xIMdF2&#10;5CPdTr4SIYRdggpq7/tESlfWZNDNbU8cuKsdDPoAh0rqAccQbjq5iKKlNNhwaKixp4+ayvb0bRSc&#10;94dlsW1iXvTt5/qtjDfPxddGqafZtF6B8DT5f/Gfe6fD/Bh+fwkH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k6wgAAANsAAAAPAAAAAAAAAAAAAAAAAJgCAABkcnMvZG93&#10;bnJldi54bWxQSwUGAAAAAAQABAD1AAAAhwMAAAAA&#10;" fillcolor="black [3213]" stroked="f" strokeweight="1pt"/>
              <v:shapetype id="_x0000_t202" coordsize="21600,21600" o:spt="202" path="m,l,21600r21600,l21600,xe">
                <v:stroke joinstyle="miter"/>
                <v:path gradientshapeok="t" o:connecttype="rect"/>
              </v:shapetype>
              <v:shape id="Text Box 5" o:spid="_x0000_s1033"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92YMEA&#10;AADbAAAADwAAAGRycy9kb3ducmV2LnhtbERPTWsCMRC9C/6HMII3zXYLS9kaRQSxJ0Grh96GzXSz&#10;7WayJFld/fVGKPQ2j/c5i9VgW3EhHxrHCl7mGQjiyumGawWnz+3sDUSIyBpbx6TgRgFWy/FogaV2&#10;Vz7Q5RhrkUI4lKjAxNiVUobKkMUwdx1x4r6dtxgT9LXUHq8p3LYyz7JCWmw4NRjsaGOo+j32VoE/&#10;7/P15ufr3Oc7ea/NqX/VxV6p6WRYv4OINMR/8Z/7Q6f5BTx/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dmDBAAAA2wAAAA8AAAAAAAAAAAAAAAAAmAIAAGRycy9kb3du&#10;cmV2LnhtbFBLBQYAAAAABAAEAPUAAACGAwAAAAA=&#10;" filled="f" stroked="f" strokeweight=".5pt">
                <v:textbox inset=",,,0">
                  <w:txbxContent>
                    <w:p w14:paraId="000B1BB1" w14:textId="65128916" w:rsidR="00A35A57" w:rsidRPr="00C22449" w:rsidRDefault="00A35A57" w:rsidP="00A35A57">
                      <w:pPr>
                        <w:jc w:val="center"/>
                        <w:rPr>
                          <w:color w:val="7F7F7F" w:themeColor="text1" w:themeTint="80"/>
                          <w:sz w:val="18"/>
                          <w:szCs w:val="18"/>
                        </w:rPr>
                      </w:pPr>
                      <w:r w:rsidRPr="00C22449">
                        <w:rPr>
                          <w:color w:val="000000" w:themeColor="text1"/>
                          <w:sz w:val="18"/>
                          <w:szCs w:val="18"/>
                        </w:rPr>
                        <w:t xml:space="preserve">                         </w:t>
                      </w:r>
                      <w:r w:rsidR="009F0D8D">
                        <w:rPr>
                          <w:color w:val="000000" w:themeColor="text1"/>
                          <w:sz w:val="18"/>
                          <w:szCs w:val="18"/>
                        </w:rPr>
                        <w:t xml:space="preserve">      </w:t>
                      </w:r>
                      <w:proofErr w:type="gramStart"/>
                      <w:r w:rsidRPr="00A35A57">
                        <w:rPr>
                          <w:color w:val="000000" w:themeColor="text1"/>
                          <w:sz w:val="18"/>
                          <w:szCs w:val="18"/>
                        </w:rPr>
                        <w:t>NJLSM</w:t>
                      </w:r>
                      <w:r w:rsidRPr="00C22449" w:rsidDel="00050F64">
                        <w:rPr>
                          <w:color w:val="000000" w:themeColor="text1"/>
                          <w:sz w:val="18"/>
                          <w:szCs w:val="18"/>
                        </w:rPr>
                        <w:t xml:space="preserve"> </w:t>
                      </w:r>
                      <w:r w:rsidRPr="00C22449">
                        <w:rPr>
                          <w:color w:val="000000" w:themeColor="text1"/>
                          <w:sz w:val="18"/>
                          <w:szCs w:val="18"/>
                        </w:rPr>
                        <w:t>(201</w:t>
                      </w:r>
                      <w:r>
                        <w:rPr>
                          <w:color w:val="000000" w:themeColor="text1"/>
                          <w:sz w:val="18"/>
                          <w:szCs w:val="18"/>
                        </w:rPr>
                        <w:t>8</w:t>
                      </w:r>
                      <w:r w:rsidRPr="00C22449">
                        <w:rPr>
                          <w:color w:val="000000" w:themeColor="text1"/>
                          <w:sz w:val="18"/>
                          <w:szCs w:val="18"/>
                        </w:rPr>
                        <w:t xml:space="preserve">) </w:t>
                      </w:r>
                      <w:r>
                        <w:rPr>
                          <w:color w:val="000000" w:themeColor="text1"/>
                          <w:sz w:val="18"/>
                          <w:szCs w:val="18"/>
                        </w:rPr>
                        <w:t>35</w:t>
                      </w:r>
                      <w:r w:rsidRPr="00C22449">
                        <w:rPr>
                          <w:color w:val="000000" w:themeColor="text1"/>
                          <w:sz w:val="18"/>
                          <w:szCs w:val="18"/>
                        </w:rPr>
                        <w:t>–</w:t>
                      </w:r>
                      <w:r>
                        <w:rPr>
                          <w:color w:val="000000" w:themeColor="text1"/>
                          <w:sz w:val="18"/>
                          <w:szCs w:val="18"/>
                        </w:rPr>
                        <w:t>38</w:t>
                      </w:r>
                      <w:r w:rsidRPr="00C22449">
                        <w:rPr>
                          <w:color w:val="000000" w:themeColor="text1"/>
                          <w:sz w:val="18"/>
                          <w:szCs w:val="18"/>
                        </w:rPr>
                        <w:t xml:space="preserve"> © Consortium e-Learning Network Private Limited 201</w:t>
                      </w:r>
                      <w:r>
                        <w:rPr>
                          <w:color w:val="000000" w:themeColor="text1"/>
                          <w:sz w:val="18"/>
                          <w:szCs w:val="18"/>
                        </w:rPr>
                        <w:t>8</w:t>
                      </w:r>
                      <w:r w:rsidRPr="00C22449">
                        <w:rPr>
                          <w:color w:val="000000" w:themeColor="text1"/>
                          <w:sz w:val="18"/>
                          <w:szCs w:val="18"/>
                        </w:rPr>
                        <w:t>.</w:t>
                      </w:r>
                      <w:proofErr w:type="gramEnd"/>
                      <w:r w:rsidRPr="00C22449">
                        <w:rPr>
                          <w:color w:val="000000" w:themeColor="text1"/>
                          <w:sz w:val="18"/>
                          <w:szCs w:val="18"/>
                        </w:rPr>
                        <w:t xml:space="preserve"> All Rights Reserved</w:t>
                      </w:r>
                    </w:p>
                    <w:p w14:paraId="4532155D" w14:textId="77777777" w:rsidR="00A35A57" w:rsidRPr="00C22449" w:rsidRDefault="00A35A57" w:rsidP="00A35A57">
                      <w:pPr>
                        <w:jc w:val="right"/>
                        <w:rPr>
                          <w:color w:val="808080" w:themeColor="background1" w:themeShade="80"/>
                          <w:sz w:val="16"/>
                          <w:szCs w:val="16"/>
                        </w:rPr>
                      </w:pPr>
                    </w:p>
                  </w:txbxContent>
                </v:textbox>
              </v:shape>
              <w10:wrap type="square" anchorx="margin" anchory="margin"/>
            </v:group>
          </w:pict>
        </mc:Fallback>
      </mc:AlternateContent>
    </w:r>
    <w:r>
      <w:rPr>
        <w:noProof/>
        <w:sz w:val="20"/>
        <w:szCs w:val="20"/>
      </w:rPr>
      <mc:AlternateContent>
        <mc:Choice Requires="wps">
          <w:drawing>
            <wp:anchor distT="0" distB="0" distL="0" distR="0" simplePos="0" relativeHeight="251719680" behindDoc="0" locked="0" layoutInCell="1" allowOverlap="1" wp14:anchorId="78AFD314" wp14:editId="0C419829">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6A763E" w14:textId="77777777" w:rsidR="00A35A57" w:rsidRPr="00AD10EE" w:rsidRDefault="00A35A57" w:rsidP="00A35A57">
                          <w:pPr>
                            <w:jc w:val="center"/>
                            <w:rPr>
                              <w:rFonts w:asciiTheme="minorHAnsi" w:hAnsiTheme="minorHAnsi" w:cstheme="minorHAnsi"/>
                              <w:color w:val="FFFFFF" w:themeColor="background1"/>
                            </w:rPr>
                          </w:pPr>
                          <w:r w:rsidRPr="00AD10EE">
                            <w:rPr>
                              <w:rFonts w:asciiTheme="minorHAnsi" w:hAnsiTheme="minorHAnsi" w:cstheme="minorHAnsi"/>
                              <w:color w:val="FFFFFF" w:themeColor="background1"/>
                            </w:rPr>
                            <w:fldChar w:fldCharType="begin"/>
                          </w:r>
                          <w:r w:rsidRPr="00AD10EE">
                            <w:rPr>
                              <w:rFonts w:asciiTheme="minorHAnsi" w:hAnsiTheme="minorHAnsi" w:cstheme="minorHAnsi"/>
                              <w:color w:val="FFFFFF" w:themeColor="background1"/>
                            </w:rPr>
                            <w:instrText xml:space="preserve"> PAGE   \* MERGEFORMAT </w:instrText>
                          </w:r>
                          <w:r w:rsidRPr="00AD10EE">
                            <w:rPr>
                              <w:rFonts w:asciiTheme="minorHAnsi" w:hAnsiTheme="minorHAnsi" w:cstheme="minorHAnsi"/>
                              <w:color w:val="FFFFFF" w:themeColor="background1"/>
                            </w:rPr>
                            <w:fldChar w:fldCharType="separate"/>
                          </w:r>
                          <w:r w:rsidR="009F0D8D">
                            <w:rPr>
                              <w:rFonts w:asciiTheme="minorHAnsi" w:hAnsiTheme="minorHAnsi" w:cstheme="minorHAnsi"/>
                              <w:noProof/>
                              <w:color w:val="FFFFFF" w:themeColor="background1"/>
                            </w:rPr>
                            <w:t>37</w:t>
                          </w:r>
                          <w:r w:rsidRPr="00AD10EE">
                            <w:rPr>
                              <w:rFonts w:asciiTheme="minorHAnsi" w:hAnsiTheme="minorHAnsi" w:cstheme="minorHAnsi"/>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4" style="position:absolute;margin-left:0;margin-top:0;width:36pt;height:25.2pt;z-index:25171968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" fillcolor="black [3213]" stroked="f" strokeweight="3pt">
              <v:path arrowok="t"/>
              <v:textbox>
                <w:txbxContent>
                  <w:p w14:paraId="2D6A763E" w14:textId="77777777" w:rsidR="00A35A57" w:rsidRPr="00AD10EE" w:rsidRDefault="00A35A57" w:rsidP="00A35A57">
                    <w:pPr>
                      <w:jc w:val="center"/>
                      <w:rPr>
                        <w:rFonts w:asciiTheme="minorHAnsi" w:hAnsiTheme="minorHAnsi" w:cstheme="minorHAnsi"/>
                        <w:color w:val="FFFFFF" w:themeColor="background1"/>
                      </w:rPr>
                    </w:pPr>
                    <w:r w:rsidRPr="00AD10EE">
                      <w:rPr>
                        <w:rFonts w:asciiTheme="minorHAnsi" w:hAnsiTheme="minorHAnsi" w:cstheme="minorHAnsi"/>
                        <w:color w:val="FFFFFF" w:themeColor="background1"/>
                      </w:rPr>
                      <w:fldChar w:fldCharType="begin"/>
                    </w:r>
                    <w:r w:rsidRPr="00AD10EE">
                      <w:rPr>
                        <w:rFonts w:asciiTheme="minorHAnsi" w:hAnsiTheme="minorHAnsi" w:cstheme="minorHAnsi"/>
                        <w:color w:val="FFFFFF" w:themeColor="background1"/>
                      </w:rPr>
                      <w:instrText xml:space="preserve"> PAGE   \* MERGEFORMAT </w:instrText>
                    </w:r>
                    <w:r w:rsidRPr="00AD10EE">
                      <w:rPr>
                        <w:rFonts w:asciiTheme="minorHAnsi" w:hAnsiTheme="minorHAnsi" w:cstheme="minorHAnsi"/>
                        <w:color w:val="FFFFFF" w:themeColor="background1"/>
                      </w:rPr>
                      <w:fldChar w:fldCharType="separate"/>
                    </w:r>
                    <w:r w:rsidR="009F0D8D">
                      <w:rPr>
                        <w:rFonts w:asciiTheme="minorHAnsi" w:hAnsiTheme="minorHAnsi" w:cstheme="minorHAnsi"/>
                        <w:noProof/>
                        <w:color w:val="FFFFFF" w:themeColor="background1"/>
                      </w:rPr>
                      <w:t>37</w:t>
                    </w:r>
                    <w:r w:rsidRPr="00AD10EE">
                      <w:rPr>
                        <w:rFonts w:asciiTheme="minorHAnsi" w:hAnsiTheme="minorHAnsi" w:cstheme="minorHAnsi"/>
                        <w:noProof/>
                        <w:color w:val="FFFFFF" w:themeColor="background1"/>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D086D" w14:textId="77777777" w:rsidR="0056511F" w:rsidRPr="00495FB5" w:rsidRDefault="0056511F" w:rsidP="0056511F">
    <w:pPr>
      <w:pStyle w:val="Footer"/>
      <w:rPr>
        <w:sz w:val="20"/>
        <w:szCs w:val="20"/>
      </w:rPr>
    </w:pPr>
    <w:bookmarkStart w:id="12" w:name="_Hlk524942746"/>
    <w:bookmarkStart w:id="13" w:name="_Hlk524942747"/>
    <w:r w:rsidRPr="00297C17">
      <w:rPr>
        <w:noProof/>
        <w:color w:val="808080" w:themeColor="background1" w:themeShade="80"/>
        <w:sz w:val="20"/>
        <w:szCs w:val="20"/>
      </w:rPr>
      <w:drawing>
        <wp:anchor distT="0" distB="0" distL="114300" distR="114300" simplePos="0" relativeHeight="251691008" behindDoc="0" locked="0" layoutInCell="1" allowOverlap="1" wp14:anchorId="6C291CFB" wp14:editId="0049ABCB">
          <wp:simplePos x="0" y="0"/>
          <wp:positionH relativeFrom="column">
            <wp:posOffset>63500</wp:posOffset>
          </wp:positionH>
          <wp:positionV relativeFrom="paragraph">
            <wp:posOffset>-97155</wp:posOffset>
          </wp:positionV>
          <wp:extent cx="495300" cy="389172"/>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lege png (2).png"/>
                  <pic:cNvPicPr/>
                </pic:nvPicPr>
                <pic:blipFill>
                  <a:blip r:embed="rId1">
                    <a:extLst>
                      <a:ext uri="{28A0092B-C50C-407E-A947-70E740481C1C}">
                        <a14:useLocalDpi xmlns:a14="http://schemas.microsoft.com/office/drawing/2010/main" val="0"/>
                      </a:ext>
                    </a:extLst>
                  </a:blip>
                  <a:stretch>
                    <a:fillRect/>
                  </a:stretch>
                </pic:blipFill>
                <pic:spPr>
                  <a:xfrm>
                    <a:off x="0" y="0"/>
                    <a:ext cx="495300" cy="389172"/>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g">
          <w:drawing>
            <wp:anchor distT="0" distB="0" distL="0" distR="0" simplePos="0" relativeHeight="251693056" behindDoc="0" locked="0" layoutInCell="1" allowOverlap="1" wp14:anchorId="25503FB9" wp14:editId="12A95FCC">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731510" cy="320040"/>
              <wp:effectExtent l="0" t="0" r="635" b="3810"/>
              <wp:wrapSquare wrapText="bothSides"/>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320040"/>
                        <a:chOff x="0" y="0"/>
                        <a:chExt cx="5962650" cy="323851"/>
                      </a:xfrm>
                    </wpg:grpSpPr>
                    <wps:wsp>
                      <wps:cNvPr id="11" name="Rectangle 4"/>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5"/>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7138AD" w14:textId="7AA21F8B" w:rsidR="0056511F" w:rsidRPr="00C22449" w:rsidRDefault="0056511F" w:rsidP="0056511F">
                            <w:pPr>
                              <w:jc w:val="center"/>
                              <w:rPr>
                                <w:color w:val="7F7F7F" w:themeColor="text1" w:themeTint="80"/>
                                <w:sz w:val="18"/>
                                <w:szCs w:val="18"/>
                              </w:rPr>
                            </w:pPr>
                            <w:r w:rsidRPr="00C22449">
                              <w:rPr>
                                <w:color w:val="000000" w:themeColor="text1"/>
                                <w:sz w:val="18"/>
                                <w:szCs w:val="18"/>
                              </w:rPr>
                              <w:t xml:space="preserve">                         </w:t>
                            </w:r>
                            <w:r w:rsidR="009F0D8D">
                              <w:rPr>
                                <w:color w:val="000000" w:themeColor="text1"/>
                                <w:sz w:val="18"/>
                                <w:szCs w:val="18"/>
                              </w:rPr>
                              <w:t xml:space="preserve">      </w:t>
                            </w:r>
                            <w:proofErr w:type="gramStart"/>
                            <w:r w:rsidR="00A35A57" w:rsidRPr="00A35A57">
                              <w:rPr>
                                <w:color w:val="000000" w:themeColor="text1"/>
                                <w:sz w:val="18"/>
                                <w:szCs w:val="18"/>
                              </w:rPr>
                              <w:t>NJLSM</w:t>
                            </w:r>
                            <w:r w:rsidRPr="00C22449" w:rsidDel="00050F64">
                              <w:rPr>
                                <w:color w:val="000000" w:themeColor="text1"/>
                                <w:sz w:val="18"/>
                                <w:szCs w:val="18"/>
                              </w:rPr>
                              <w:t xml:space="preserve"> </w:t>
                            </w:r>
                            <w:r w:rsidRPr="00C22449">
                              <w:rPr>
                                <w:color w:val="000000" w:themeColor="text1"/>
                                <w:sz w:val="18"/>
                                <w:szCs w:val="18"/>
                              </w:rPr>
                              <w:t>(201</w:t>
                            </w:r>
                            <w:r>
                              <w:rPr>
                                <w:color w:val="000000" w:themeColor="text1"/>
                                <w:sz w:val="18"/>
                                <w:szCs w:val="18"/>
                              </w:rPr>
                              <w:t>8</w:t>
                            </w:r>
                            <w:r w:rsidRPr="00C22449">
                              <w:rPr>
                                <w:color w:val="000000" w:themeColor="text1"/>
                                <w:sz w:val="18"/>
                                <w:szCs w:val="18"/>
                              </w:rPr>
                              <w:t xml:space="preserve">) </w:t>
                            </w:r>
                            <w:r>
                              <w:rPr>
                                <w:color w:val="000000" w:themeColor="text1"/>
                                <w:sz w:val="18"/>
                                <w:szCs w:val="18"/>
                              </w:rPr>
                              <w:t>3</w:t>
                            </w:r>
                            <w:r w:rsidR="00AD10EE">
                              <w:rPr>
                                <w:color w:val="000000" w:themeColor="text1"/>
                                <w:sz w:val="18"/>
                                <w:szCs w:val="18"/>
                              </w:rPr>
                              <w:t>5</w:t>
                            </w:r>
                            <w:r w:rsidRPr="00C22449">
                              <w:rPr>
                                <w:color w:val="000000" w:themeColor="text1"/>
                                <w:sz w:val="18"/>
                                <w:szCs w:val="18"/>
                              </w:rPr>
                              <w:t>–</w:t>
                            </w:r>
                            <w:r>
                              <w:rPr>
                                <w:color w:val="000000" w:themeColor="text1"/>
                                <w:sz w:val="18"/>
                                <w:szCs w:val="18"/>
                              </w:rPr>
                              <w:t>3</w:t>
                            </w:r>
                            <w:r w:rsidR="00AD10EE">
                              <w:rPr>
                                <w:color w:val="000000" w:themeColor="text1"/>
                                <w:sz w:val="18"/>
                                <w:szCs w:val="18"/>
                              </w:rPr>
                              <w:t>8</w:t>
                            </w:r>
                            <w:r w:rsidRPr="00C22449">
                              <w:rPr>
                                <w:color w:val="000000" w:themeColor="text1"/>
                                <w:sz w:val="18"/>
                                <w:szCs w:val="18"/>
                              </w:rPr>
                              <w:t xml:space="preserve"> © Consortium e-Learning Network Private Limited 201</w:t>
                            </w:r>
                            <w:r>
                              <w:rPr>
                                <w:color w:val="000000" w:themeColor="text1"/>
                                <w:sz w:val="18"/>
                                <w:szCs w:val="18"/>
                              </w:rPr>
                              <w:t>8</w:t>
                            </w:r>
                            <w:r w:rsidRPr="00C22449">
                              <w:rPr>
                                <w:color w:val="000000" w:themeColor="text1"/>
                                <w:sz w:val="18"/>
                                <w:szCs w:val="18"/>
                              </w:rPr>
                              <w:t>.</w:t>
                            </w:r>
                            <w:proofErr w:type="gramEnd"/>
                            <w:r w:rsidRPr="00C22449">
                              <w:rPr>
                                <w:color w:val="000000" w:themeColor="text1"/>
                                <w:sz w:val="18"/>
                                <w:szCs w:val="18"/>
                              </w:rPr>
                              <w:t xml:space="preserve"> All Rights Reserved</w:t>
                            </w:r>
                          </w:p>
                          <w:p w14:paraId="1197EC6A" w14:textId="77777777" w:rsidR="0056511F" w:rsidRPr="00C22449" w:rsidRDefault="0056511F" w:rsidP="0056511F">
                            <w:pPr>
                              <w:jc w:val="right"/>
                              <w:rPr>
                                <w:color w:val="808080" w:themeColor="background1" w:themeShade="80"/>
                                <w:sz w:val="16"/>
                                <w:szCs w:val="16"/>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10" o:spid="_x0000_s1037" style="position:absolute;margin-left:400.1pt;margin-top:0;width:451.3pt;height:25.2pt;z-index:2516930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">
              <v:rect id="Rectangle 4" o:spid="_x0000_s103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POcEA&#10;AADbAAAADwAAAGRycy9kb3ducmV2LnhtbERP24rCMBB9X/Afwgi+iKbKWpZuU/EK4ouu+gFDM9sW&#10;m0lponb/3gjCvs3hXCedd6YWd2pdZVnBZByBIM6trrhQcDlvR18gnEfWWFsmBX/kYJ71PlJMtH3w&#10;D91PvhAhhF2CCkrvm0RKl5dk0I1tQxy4X9sa9AG2hdQtPkK4qeU0imJpsOLQUGJDq5Ly6+lmFJwP&#10;x3izrWY8ba7rxWc+Ww43+6VSg363+AbhqfP/4rd7p8P8Cbx+CQ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Ezzn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5" o:spid="_x0000_s103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RwY8IA&#10;AADbAAAADwAAAGRycy9kb3ducmV2LnhtbERPS2sCMRC+F/ofwhR6q1m3IGU1ighiT4KPPXgbNtPN&#10;1s1kSbK69dcbQehtPr7nzBaDbcWFfGgcKxiPMhDEldMN1wqOh/XHF4gQkTW2jknBHwVYzF9fZlho&#10;d+UdXfaxFimEQ4EKTIxdIWWoDFkMI9cRJ+7HeYsxQV9L7fGawm0r8yybSIsNpwaDHa0MVed9bxX4&#10;cpsvV7+nss838labY/+pJ1ul3t+G5RREpCH+i5/ub53m5/D4JR0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HBjwgAAANsAAAAPAAAAAAAAAAAAAAAAAJgCAABkcnMvZG93&#10;bnJldi54bWxQSwUGAAAAAAQABAD1AAAAhwMAAAAA&#10;" filled="f" stroked="f" strokeweight=".5pt">
                <v:textbox inset=",,,0">
                  <w:txbxContent>
                    <w:p w14:paraId="0B7138AD" w14:textId="7AA21F8B" w:rsidR="0056511F" w:rsidRPr="00C22449" w:rsidRDefault="0056511F" w:rsidP="0056511F">
                      <w:pPr>
                        <w:jc w:val="center"/>
                        <w:rPr>
                          <w:color w:val="7F7F7F" w:themeColor="text1" w:themeTint="80"/>
                          <w:sz w:val="18"/>
                          <w:szCs w:val="18"/>
                        </w:rPr>
                      </w:pPr>
                      <w:r w:rsidRPr="00C22449">
                        <w:rPr>
                          <w:color w:val="000000" w:themeColor="text1"/>
                          <w:sz w:val="18"/>
                          <w:szCs w:val="18"/>
                        </w:rPr>
                        <w:t xml:space="preserve">                         </w:t>
                      </w:r>
                      <w:r w:rsidR="009F0D8D">
                        <w:rPr>
                          <w:color w:val="000000" w:themeColor="text1"/>
                          <w:sz w:val="18"/>
                          <w:szCs w:val="18"/>
                        </w:rPr>
                        <w:t xml:space="preserve">      </w:t>
                      </w:r>
                      <w:proofErr w:type="gramStart"/>
                      <w:r w:rsidR="00A35A57" w:rsidRPr="00A35A57">
                        <w:rPr>
                          <w:color w:val="000000" w:themeColor="text1"/>
                          <w:sz w:val="18"/>
                          <w:szCs w:val="18"/>
                        </w:rPr>
                        <w:t>NJLSM</w:t>
                      </w:r>
                      <w:r w:rsidRPr="00C22449" w:rsidDel="00050F64">
                        <w:rPr>
                          <w:color w:val="000000" w:themeColor="text1"/>
                          <w:sz w:val="18"/>
                          <w:szCs w:val="18"/>
                        </w:rPr>
                        <w:t xml:space="preserve"> </w:t>
                      </w:r>
                      <w:r w:rsidRPr="00C22449">
                        <w:rPr>
                          <w:color w:val="000000" w:themeColor="text1"/>
                          <w:sz w:val="18"/>
                          <w:szCs w:val="18"/>
                        </w:rPr>
                        <w:t>(201</w:t>
                      </w:r>
                      <w:r>
                        <w:rPr>
                          <w:color w:val="000000" w:themeColor="text1"/>
                          <w:sz w:val="18"/>
                          <w:szCs w:val="18"/>
                        </w:rPr>
                        <w:t>8</w:t>
                      </w:r>
                      <w:r w:rsidRPr="00C22449">
                        <w:rPr>
                          <w:color w:val="000000" w:themeColor="text1"/>
                          <w:sz w:val="18"/>
                          <w:szCs w:val="18"/>
                        </w:rPr>
                        <w:t xml:space="preserve">) </w:t>
                      </w:r>
                      <w:r>
                        <w:rPr>
                          <w:color w:val="000000" w:themeColor="text1"/>
                          <w:sz w:val="18"/>
                          <w:szCs w:val="18"/>
                        </w:rPr>
                        <w:t>3</w:t>
                      </w:r>
                      <w:r w:rsidR="00AD10EE">
                        <w:rPr>
                          <w:color w:val="000000" w:themeColor="text1"/>
                          <w:sz w:val="18"/>
                          <w:szCs w:val="18"/>
                        </w:rPr>
                        <w:t>5</w:t>
                      </w:r>
                      <w:r w:rsidRPr="00C22449">
                        <w:rPr>
                          <w:color w:val="000000" w:themeColor="text1"/>
                          <w:sz w:val="18"/>
                          <w:szCs w:val="18"/>
                        </w:rPr>
                        <w:t>–</w:t>
                      </w:r>
                      <w:r>
                        <w:rPr>
                          <w:color w:val="000000" w:themeColor="text1"/>
                          <w:sz w:val="18"/>
                          <w:szCs w:val="18"/>
                        </w:rPr>
                        <w:t>3</w:t>
                      </w:r>
                      <w:r w:rsidR="00AD10EE">
                        <w:rPr>
                          <w:color w:val="000000" w:themeColor="text1"/>
                          <w:sz w:val="18"/>
                          <w:szCs w:val="18"/>
                        </w:rPr>
                        <w:t>8</w:t>
                      </w:r>
                      <w:r w:rsidRPr="00C22449">
                        <w:rPr>
                          <w:color w:val="000000" w:themeColor="text1"/>
                          <w:sz w:val="18"/>
                          <w:szCs w:val="18"/>
                        </w:rPr>
                        <w:t xml:space="preserve"> © Consortium e-Learning Network Private Limited 201</w:t>
                      </w:r>
                      <w:r>
                        <w:rPr>
                          <w:color w:val="000000" w:themeColor="text1"/>
                          <w:sz w:val="18"/>
                          <w:szCs w:val="18"/>
                        </w:rPr>
                        <w:t>8</w:t>
                      </w:r>
                      <w:r w:rsidRPr="00C22449">
                        <w:rPr>
                          <w:color w:val="000000" w:themeColor="text1"/>
                          <w:sz w:val="18"/>
                          <w:szCs w:val="18"/>
                        </w:rPr>
                        <w:t>.</w:t>
                      </w:r>
                      <w:proofErr w:type="gramEnd"/>
                      <w:r w:rsidRPr="00C22449">
                        <w:rPr>
                          <w:color w:val="000000" w:themeColor="text1"/>
                          <w:sz w:val="18"/>
                          <w:szCs w:val="18"/>
                        </w:rPr>
                        <w:t xml:space="preserve"> All Rights Reserved</w:t>
                      </w:r>
                    </w:p>
                    <w:p w14:paraId="1197EC6A" w14:textId="77777777" w:rsidR="0056511F" w:rsidRPr="00C22449" w:rsidRDefault="0056511F" w:rsidP="0056511F">
                      <w:pPr>
                        <w:jc w:val="right"/>
                        <w:rPr>
                          <w:color w:val="808080" w:themeColor="background1" w:themeShade="80"/>
                          <w:sz w:val="16"/>
                          <w:szCs w:val="16"/>
                        </w:rPr>
                      </w:pPr>
                    </w:p>
                  </w:txbxContent>
                </v:textbox>
              </v:shape>
              <w10:wrap type="square" anchorx="margin" anchory="margin"/>
            </v:group>
          </w:pict>
        </mc:Fallback>
      </mc:AlternateContent>
    </w:r>
    <w:r>
      <w:rPr>
        <w:noProof/>
        <w:sz w:val="20"/>
        <w:szCs w:val="20"/>
      </w:rPr>
      <mc:AlternateContent>
        <mc:Choice Requires="wps">
          <w:drawing>
            <wp:anchor distT="0" distB="0" distL="0" distR="0" simplePos="0" relativeHeight="251692032" behindDoc="0" locked="0" layoutInCell="1" allowOverlap="1" wp14:anchorId="06CCD0D5" wp14:editId="7A7425EF">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54E64" w14:textId="77777777" w:rsidR="0056511F" w:rsidRPr="00AD10EE" w:rsidRDefault="0056511F" w:rsidP="0056511F">
                          <w:pPr>
                            <w:jc w:val="center"/>
                            <w:rPr>
                              <w:rFonts w:asciiTheme="minorHAnsi" w:hAnsiTheme="minorHAnsi" w:cstheme="minorHAnsi"/>
                              <w:color w:val="FFFFFF" w:themeColor="background1"/>
                            </w:rPr>
                          </w:pPr>
                          <w:r w:rsidRPr="00AD10EE">
                            <w:rPr>
                              <w:rFonts w:asciiTheme="minorHAnsi" w:hAnsiTheme="minorHAnsi" w:cstheme="minorHAnsi"/>
                              <w:color w:val="FFFFFF" w:themeColor="background1"/>
                            </w:rPr>
                            <w:fldChar w:fldCharType="begin"/>
                          </w:r>
                          <w:r w:rsidRPr="00AD10EE">
                            <w:rPr>
                              <w:rFonts w:asciiTheme="minorHAnsi" w:hAnsiTheme="minorHAnsi" w:cstheme="minorHAnsi"/>
                              <w:color w:val="FFFFFF" w:themeColor="background1"/>
                            </w:rPr>
                            <w:instrText xml:space="preserve"> PAGE   \* MERGEFORMAT </w:instrText>
                          </w:r>
                          <w:r w:rsidRPr="00AD10EE">
                            <w:rPr>
                              <w:rFonts w:asciiTheme="minorHAnsi" w:hAnsiTheme="minorHAnsi" w:cstheme="minorHAnsi"/>
                              <w:color w:val="FFFFFF" w:themeColor="background1"/>
                            </w:rPr>
                            <w:fldChar w:fldCharType="separate"/>
                          </w:r>
                          <w:r w:rsidR="009F0D8D">
                            <w:rPr>
                              <w:rFonts w:asciiTheme="minorHAnsi" w:hAnsiTheme="minorHAnsi" w:cstheme="minorHAnsi"/>
                              <w:noProof/>
                              <w:color w:val="FFFFFF" w:themeColor="background1"/>
                            </w:rPr>
                            <w:t>35</w:t>
                          </w:r>
                          <w:r w:rsidRPr="00AD10EE">
                            <w:rPr>
                              <w:rFonts w:asciiTheme="minorHAnsi" w:hAnsiTheme="minorHAnsi" w:cstheme="minorHAnsi"/>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40" style="position:absolute;margin-left:0;margin-top:0;width:36pt;height:25.2pt;z-index:2516920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" fillcolor="black [3213]" stroked="f" strokeweight="3pt">
              <v:path arrowok="t"/>
              <v:textbox>
                <w:txbxContent>
                  <w:p w14:paraId="0C554E64" w14:textId="77777777" w:rsidR="0056511F" w:rsidRPr="00AD10EE" w:rsidRDefault="0056511F" w:rsidP="0056511F">
                    <w:pPr>
                      <w:jc w:val="center"/>
                      <w:rPr>
                        <w:rFonts w:asciiTheme="minorHAnsi" w:hAnsiTheme="minorHAnsi" w:cstheme="minorHAnsi"/>
                        <w:color w:val="FFFFFF" w:themeColor="background1"/>
                      </w:rPr>
                    </w:pPr>
                    <w:r w:rsidRPr="00AD10EE">
                      <w:rPr>
                        <w:rFonts w:asciiTheme="minorHAnsi" w:hAnsiTheme="minorHAnsi" w:cstheme="minorHAnsi"/>
                        <w:color w:val="FFFFFF" w:themeColor="background1"/>
                      </w:rPr>
                      <w:fldChar w:fldCharType="begin"/>
                    </w:r>
                    <w:r w:rsidRPr="00AD10EE">
                      <w:rPr>
                        <w:rFonts w:asciiTheme="minorHAnsi" w:hAnsiTheme="minorHAnsi" w:cstheme="minorHAnsi"/>
                        <w:color w:val="FFFFFF" w:themeColor="background1"/>
                      </w:rPr>
                      <w:instrText xml:space="preserve"> PAGE   \* MERGEFORMAT </w:instrText>
                    </w:r>
                    <w:r w:rsidRPr="00AD10EE">
                      <w:rPr>
                        <w:rFonts w:asciiTheme="minorHAnsi" w:hAnsiTheme="minorHAnsi" w:cstheme="minorHAnsi"/>
                        <w:color w:val="FFFFFF" w:themeColor="background1"/>
                      </w:rPr>
                      <w:fldChar w:fldCharType="separate"/>
                    </w:r>
                    <w:r w:rsidR="009F0D8D">
                      <w:rPr>
                        <w:rFonts w:asciiTheme="minorHAnsi" w:hAnsiTheme="minorHAnsi" w:cstheme="minorHAnsi"/>
                        <w:noProof/>
                        <w:color w:val="FFFFFF" w:themeColor="background1"/>
                      </w:rPr>
                      <w:t>35</w:t>
                    </w:r>
                    <w:r w:rsidRPr="00AD10EE">
                      <w:rPr>
                        <w:rFonts w:asciiTheme="minorHAnsi" w:hAnsiTheme="minorHAnsi" w:cstheme="minorHAnsi"/>
                        <w:noProof/>
                        <w:color w:val="FFFFFF" w:themeColor="background1"/>
                      </w:rPr>
                      <w:fldChar w:fldCharType="end"/>
                    </w:r>
                  </w:p>
                </w:txbxContent>
              </v:textbox>
              <w10:wrap type="square" anchorx="margin" anchory="margin"/>
            </v:rect>
          </w:pict>
        </mc:Fallback>
      </mc:AlternateContent>
    </w:r>
    <w:bookmarkEnd w:id="12"/>
    <w:bookmarkEnd w:id="1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5672A" w14:textId="77777777" w:rsidR="0055558E" w:rsidRDefault="0055558E" w:rsidP="0055558E">
      <w:r>
        <w:separator/>
      </w:r>
    </w:p>
  </w:footnote>
  <w:footnote w:type="continuationSeparator" w:id="0">
    <w:p w14:paraId="629E1E8A" w14:textId="77777777" w:rsidR="0055558E" w:rsidRDefault="0055558E" w:rsidP="00555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49022" w14:textId="16C96332" w:rsidR="0039256D" w:rsidRPr="00495FB5" w:rsidRDefault="00285065" w:rsidP="0039256D">
    <w:pPr>
      <w:pBdr>
        <w:bottom w:val="single" w:sz="4" w:space="1" w:color="auto"/>
      </w:pBdr>
      <w:jc w:val="both"/>
      <w:rPr>
        <w:i/>
        <w:sz w:val="20"/>
        <w:szCs w:val="20"/>
      </w:rPr>
    </w:pPr>
    <w:r w:rsidRPr="00285065">
      <w:rPr>
        <w:i/>
        <w:sz w:val="20"/>
        <w:szCs w:val="20"/>
      </w:rPr>
      <w:t>Strategic Approach for Effective Corporate Communications</w:t>
    </w:r>
    <w:r w:rsidR="0039256D">
      <w:rPr>
        <w:i/>
        <w:sz w:val="20"/>
        <w:szCs w:val="20"/>
      </w:rPr>
      <w:t xml:space="preserve">                                                            </w:t>
    </w:r>
    <w:r w:rsidR="0039256D" w:rsidRPr="00495FB5">
      <w:rPr>
        <w:i/>
        <w:sz w:val="20"/>
        <w:szCs w:val="20"/>
      </w:rPr>
      <w:t xml:space="preserve"> </w:t>
    </w:r>
    <w:r w:rsidR="009F0D8D">
      <w:rPr>
        <w:i/>
        <w:sz w:val="20"/>
        <w:szCs w:val="20"/>
      </w:rPr>
      <w:t xml:space="preserve">    </w:t>
    </w:r>
    <w:r w:rsidRPr="00285065">
      <w:rPr>
        <w:i/>
        <w:sz w:val="20"/>
        <w:szCs w:val="20"/>
      </w:rPr>
      <w:t>Aggarwal</w:t>
    </w:r>
  </w:p>
  <w:p w14:paraId="3E0A3262" w14:textId="77777777" w:rsidR="0039256D" w:rsidRPr="00495FB5" w:rsidRDefault="0039256D" w:rsidP="0039256D">
    <w:pPr>
      <w:pBdr>
        <w:bottom w:val="single" w:sz="4" w:space="1" w:color="auto"/>
      </w:pBdr>
      <w:jc w:val="both"/>
      <w:rPr>
        <w:i/>
        <w:sz w:val="20"/>
        <w:szCs w:val="20"/>
      </w:rPr>
    </w:pPr>
  </w:p>
  <w:p w14:paraId="283B9EC3" w14:textId="77777777" w:rsidR="0039256D" w:rsidRPr="00495FB5" w:rsidRDefault="0039256D" w:rsidP="0039256D">
    <w:pPr>
      <w:pStyle w:val="Header"/>
      <w:jc w:val="both"/>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06F60" w14:textId="77777777" w:rsidR="0056511F" w:rsidRPr="007D6AB8" w:rsidRDefault="0056511F" w:rsidP="0056511F">
    <w:pPr>
      <w:pStyle w:val="Header"/>
      <w:rPr>
        <w:sz w:val="20"/>
        <w:szCs w:val="20"/>
      </w:rPr>
    </w:pPr>
    <w:bookmarkStart w:id="1" w:name="_Hlk488923001"/>
    <w:bookmarkStart w:id="2" w:name="_Hlk488923002"/>
    <w:bookmarkStart w:id="3" w:name="_Hlk488923003"/>
    <w:bookmarkStart w:id="4" w:name="_Hlk488922986"/>
    <w:bookmarkStart w:id="5" w:name="_Hlk488922987"/>
    <w:bookmarkStart w:id="6" w:name="_Hlk488922988"/>
    <w:r w:rsidRPr="007D6AB8">
      <w:rPr>
        <w:noProof/>
        <w:sz w:val="20"/>
        <w:szCs w:val="20"/>
      </w:rPr>
      <mc:AlternateContent>
        <mc:Choice Requires="wps">
          <w:drawing>
            <wp:anchor distT="0" distB="0" distL="114300" distR="114300" simplePos="0" relativeHeight="251704320" behindDoc="0" locked="0" layoutInCell="1" allowOverlap="1" wp14:anchorId="7D6DB1E5" wp14:editId="744E9420">
              <wp:simplePos x="0" y="0"/>
              <wp:positionH relativeFrom="column">
                <wp:posOffset>971550</wp:posOffset>
              </wp:positionH>
              <wp:positionV relativeFrom="paragraph">
                <wp:posOffset>-186690</wp:posOffset>
              </wp:positionV>
              <wp:extent cx="4827270" cy="61912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270" cy="6191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C9C5C3" w14:textId="589B9E3E" w:rsidR="00CE54FF" w:rsidRDefault="00CE54FF" w:rsidP="0056511F">
                          <w:pPr>
                            <w:jc w:val="right"/>
                            <w:rPr>
                              <w:b/>
                              <w:sz w:val="20"/>
                              <w:szCs w:val="20"/>
                            </w:rPr>
                          </w:pPr>
                          <w:r w:rsidRPr="00CE54FF">
                            <w:rPr>
                              <w:b/>
                              <w:sz w:val="20"/>
                              <w:szCs w:val="20"/>
                            </w:rPr>
                            <w:t>NOLEGEIN</w:t>
                          </w:r>
                          <w:r w:rsidR="009F0D8D">
                            <w:rPr>
                              <w:b/>
                              <w:sz w:val="20"/>
                              <w:szCs w:val="20"/>
                            </w:rPr>
                            <w:t>:</w:t>
                          </w:r>
                          <w:r w:rsidRPr="00CE54FF">
                            <w:rPr>
                              <w:b/>
                              <w:sz w:val="20"/>
                              <w:szCs w:val="20"/>
                            </w:rPr>
                            <w:t xml:space="preserve"> Journal of Leadership and Strategic Management</w:t>
                          </w:r>
                        </w:p>
                        <w:p w14:paraId="6B6BFB01" w14:textId="1DFD76F8" w:rsidR="0056511F" w:rsidRPr="00495FB5" w:rsidRDefault="0056511F" w:rsidP="0056511F">
                          <w:pPr>
                            <w:jc w:val="right"/>
                            <w:rPr>
                              <w:sz w:val="16"/>
                              <w:szCs w:val="16"/>
                            </w:rPr>
                          </w:pPr>
                          <w:r w:rsidRPr="00495FB5">
                            <w:rPr>
                              <w:sz w:val="16"/>
                              <w:szCs w:val="16"/>
                            </w:rPr>
                            <w:t>Vol. 1: Issue 1</w:t>
                          </w:r>
                        </w:p>
                        <w:p w14:paraId="28893772" w14:textId="77777777" w:rsidR="0056511F" w:rsidRPr="00495FB5" w:rsidRDefault="0056511F" w:rsidP="0056511F">
                          <w:pPr>
                            <w:jc w:val="right"/>
                            <w:rPr>
                              <w:color w:val="0000FF"/>
                              <w:sz w:val="20"/>
                              <w:szCs w:val="20"/>
                            </w:rPr>
                          </w:pPr>
                          <w:r w:rsidRPr="00495FB5">
                            <w:rPr>
                              <w:color w:val="0000FF"/>
                              <w:sz w:val="20"/>
                              <w:szCs w:val="20"/>
                            </w:rPr>
                            <w:t>www.mbajournals.in</w:t>
                          </w:r>
                        </w:p>
                        <w:p w14:paraId="3320E16A" w14:textId="77777777" w:rsidR="0056511F" w:rsidRPr="00495FB5" w:rsidRDefault="0056511F" w:rsidP="0056511F">
                          <w:pPr>
                            <w:jc w:val="right"/>
                            <w:rPr>
                              <w:sz w:val="20"/>
                              <w:szCs w:val="20"/>
                            </w:rPr>
                          </w:pPr>
                        </w:p>
                        <w:p w14:paraId="0F74608D" w14:textId="77777777" w:rsidR="0056511F" w:rsidRPr="00495FB5" w:rsidRDefault="0056511F" w:rsidP="0056511F">
                          <w:pPr>
                            <w:jc w:val="right"/>
                            <w:rPr>
                              <w:sz w:val="20"/>
                              <w:szCs w:val="20"/>
                            </w:rPr>
                          </w:pPr>
                        </w:p>
                        <w:p w14:paraId="7EA8A7CF" w14:textId="77777777" w:rsidR="0056511F" w:rsidRPr="00495FB5" w:rsidRDefault="0056511F" w:rsidP="0056511F">
                          <w:pPr>
                            <w:jc w:val="right"/>
                            <w:rPr>
                              <w:sz w:val="20"/>
                              <w:szCs w:val="20"/>
                            </w:rPr>
                          </w:pPr>
                        </w:p>
                        <w:p w14:paraId="273A9EF2" w14:textId="77777777" w:rsidR="0056511F" w:rsidRPr="00495FB5" w:rsidRDefault="0056511F" w:rsidP="0056511F">
                          <w:pPr>
                            <w:jc w:val="righ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76.5pt;margin-top:-14.7pt;width:380.1pt;height:4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" stroked="f" strokeweight=".5pt">
              <v:textbox>
                <w:txbxContent>
                  <w:p w14:paraId="1FC9C5C3" w14:textId="589B9E3E" w:rsidR="00CE54FF" w:rsidRDefault="00CE54FF" w:rsidP="0056511F">
                    <w:pPr>
                      <w:jc w:val="right"/>
                      <w:rPr>
                        <w:b/>
                        <w:sz w:val="20"/>
                        <w:szCs w:val="20"/>
                      </w:rPr>
                    </w:pPr>
                    <w:r w:rsidRPr="00CE54FF">
                      <w:rPr>
                        <w:b/>
                        <w:sz w:val="20"/>
                        <w:szCs w:val="20"/>
                      </w:rPr>
                      <w:t>NOLEGEIN</w:t>
                    </w:r>
                    <w:r w:rsidR="009F0D8D">
                      <w:rPr>
                        <w:b/>
                        <w:sz w:val="20"/>
                        <w:szCs w:val="20"/>
                      </w:rPr>
                      <w:t>:</w:t>
                    </w:r>
                    <w:r w:rsidRPr="00CE54FF">
                      <w:rPr>
                        <w:b/>
                        <w:sz w:val="20"/>
                        <w:szCs w:val="20"/>
                      </w:rPr>
                      <w:t xml:space="preserve"> Journal of Leadership and Strategic Management</w:t>
                    </w:r>
                  </w:p>
                  <w:p w14:paraId="6B6BFB01" w14:textId="1DFD76F8" w:rsidR="0056511F" w:rsidRPr="00495FB5" w:rsidRDefault="0056511F" w:rsidP="0056511F">
                    <w:pPr>
                      <w:jc w:val="right"/>
                      <w:rPr>
                        <w:sz w:val="16"/>
                        <w:szCs w:val="16"/>
                      </w:rPr>
                    </w:pPr>
                    <w:r w:rsidRPr="00495FB5">
                      <w:rPr>
                        <w:sz w:val="16"/>
                        <w:szCs w:val="16"/>
                      </w:rPr>
                      <w:t>Vol. 1: Issue 1</w:t>
                    </w:r>
                  </w:p>
                  <w:p w14:paraId="28893772" w14:textId="77777777" w:rsidR="0056511F" w:rsidRPr="00495FB5" w:rsidRDefault="0056511F" w:rsidP="0056511F">
                    <w:pPr>
                      <w:jc w:val="right"/>
                      <w:rPr>
                        <w:color w:val="0000FF"/>
                        <w:sz w:val="20"/>
                        <w:szCs w:val="20"/>
                      </w:rPr>
                    </w:pPr>
                    <w:r w:rsidRPr="00495FB5">
                      <w:rPr>
                        <w:color w:val="0000FF"/>
                        <w:sz w:val="20"/>
                        <w:szCs w:val="20"/>
                      </w:rPr>
                      <w:t>www.mbajournals.in</w:t>
                    </w:r>
                  </w:p>
                  <w:p w14:paraId="3320E16A" w14:textId="77777777" w:rsidR="0056511F" w:rsidRPr="00495FB5" w:rsidRDefault="0056511F" w:rsidP="0056511F">
                    <w:pPr>
                      <w:jc w:val="right"/>
                      <w:rPr>
                        <w:sz w:val="20"/>
                        <w:szCs w:val="20"/>
                      </w:rPr>
                    </w:pPr>
                  </w:p>
                  <w:p w14:paraId="0F74608D" w14:textId="77777777" w:rsidR="0056511F" w:rsidRPr="00495FB5" w:rsidRDefault="0056511F" w:rsidP="0056511F">
                    <w:pPr>
                      <w:jc w:val="right"/>
                      <w:rPr>
                        <w:sz w:val="20"/>
                        <w:szCs w:val="20"/>
                      </w:rPr>
                    </w:pPr>
                  </w:p>
                  <w:p w14:paraId="7EA8A7CF" w14:textId="77777777" w:rsidR="0056511F" w:rsidRPr="00495FB5" w:rsidRDefault="0056511F" w:rsidP="0056511F">
                    <w:pPr>
                      <w:jc w:val="right"/>
                      <w:rPr>
                        <w:sz w:val="20"/>
                        <w:szCs w:val="20"/>
                      </w:rPr>
                    </w:pPr>
                  </w:p>
                  <w:p w14:paraId="273A9EF2" w14:textId="77777777" w:rsidR="0056511F" w:rsidRPr="00495FB5" w:rsidRDefault="0056511F" w:rsidP="0056511F">
                    <w:pPr>
                      <w:jc w:val="right"/>
                      <w:rPr>
                        <w:sz w:val="20"/>
                        <w:szCs w:val="20"/>
                      </w:rPr>
                    </w:pPr>
                  </w:p>
                </w:txbxContent>
              </v:textbox>
            </v:shape>
          </w:pict>
        </mc:Fallback>
      </mc:AlternateContent>
    </w:r>
    <w:r w:rsidRPr="007D6AB8">
      <w:rPr>
        <w:noProof/>
        <w:sz w:val="20"/>
        <w:szCs w:val="20"/>
      </w:rPr>
      <w:drawing>
        <wp:anchor distT="0" distB="0" distL="114300" distR="114300" simplePos="0" relativeHeight="251703296" behindDoc="1" locked="0" layoutInCell="1" allowOverlap="1" wp14:anchorId="05958C3C" wp14:editId="03D71CE2">
          <wp:simplePos x="0" y="0"/>
          <wp:positionH relativeFrom="column">
            <wp:posOffset>133350</wp:posOffset>
          </wp:positionH>
          <wp:positionV relativeFrom="paragraph">
            <wp:posOffset>-177165</wp:posOffset>
          </wp:positionV>
          <wp:extent cx="716915" cy="589280"/>
          <wp:effectExtent l="0" t="0" r="698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a-logo.png"/>
                  <pic:cNvPicPr/>
                </pic:nvPicPr>
                <pic:blipFill>
                  <a:blip r:embed="rId1">
                    <a:extLst>
                      <a:ext uri="{28A0092B-C50C-407E-A947-70E740481C1C}">
                        <a14:useLocalDpi xmlns:a14="http://schemas.microsoft.com/office/drawing/2010/main" val="0"/>
                      </a:ext>
                    </a:extLst>
                  </a:blip>
                  <a:stretch>
                    <a:fillRect/>
                  </a:stretch>
                </pic:blipFill>
                <pic:spPr>
                  <a:xfrm>
                    <a:off x="0" y="0"/>
                    <a:ext cx="716915" cy="589280"/>
                  </a:xfrm>
                  <a:prstGeom prst="rect">
                    <a:avLst/>
                  </a:prstGeom>
                </pic:spPr>
              </pic:pic>
            </a:graphicData>
          </a:graphic>
          <wp14:sizeRelH relativeFrom="page">
            <wp14:pctWidth>0</wp14:pctWidth>
          </wp14:sizeRelH>
          <wp14:sizeRelV relativeFrom="page">
            <wp14:pctHeight>0</wp14:pctHeight>
          </wp14:sizeRelV>
        </wp:anchor>
      </w:drawing>
    </w:r>
  </w:p>
  <w:p w14:paraId="38ED77F6" w14:textId="77777777" w:rsidR="0056511F" w:rsidRPr="007D6AB8" w:rsidRDefault="0056511F" w:rsidP="0056511F">
    <w:pPr>
      <w:pStyle w:val="Header"/>
      <w:rPr>
        <w:sz w:val="20"/>
        <w:szCs w:val="20"/>
      </w:rPr>
    </w:pPr>
  </w:p>
  <w:p w14:paraId="091FFA27" w14:textId="77777777" w:rsidR="0056511F" w:rsidRPr="007D6AB8" w:rsidRDefault="0056511F" w:rsidP="0056511F">
    <w:pPr>
      <w:pStyle w:val="Header"/>
      <w:pBdr>
        <w:bottom w:val="single" w:sz="4" w:space="1" w:color="auto"/>
      </w:pBdr>
      <w:rPr>
        <w:sz w:val="20"/>
        <w:szCs w:val="20"/>
      </w:rPr>
    </w:pPr>
  </w:p>
  <w:bookmarkEnd w:id="1"/>
  <w:bookmarkEnd w:id="2"/>
  <w:bookmarkEnd w:id="3"/>
  <w:p w14:paraId="2ACC5F38" w14:textId="77777777" w:rsidR="0056511F" w:rsidRPr="007D6AB8" w:rsidRDefault="0056511F" w:rsidP="0056511F">
    <w:pPr>
      <w:pStyle w:val="Header"/>
      <w:rPr>
        <w:sz w:val="20"/>
        <w:szCs w:val="20"/>
      </w:rPr>
    </w:pPr>
  </w:p>
  <w:bookmarkEnd w:id="4"/>
  <w:bookmarkEnd w:id="5"/>
  <w:bookmarkEnd w:i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C5FA2" w14:textId="77777777" w:rsidR="0056511F" w:rsidRPr="007D6AB8" w:rsidRDefault="0056511F" w:rsidP="0056511F">
    <w:pPr>
      <w:pStyle w:val="Header"/>
      <w:rPr>
        <w:sz w:val="20"/>
        <w:szCs w:val="20"/>
      </w:rPr>
    </w:pPr>
    <w:bookmarkStart w:id="7" w:name="_Hlk488922970"/>
    <w:bookmarkStart w:id="8" w:name="_Hlk488922971"/>
    <w:bookmarkStart w:id="9" w:name="_Hlk488922972"/>
    <w:bookmarkStart w:id="10" w:name="_Hlk524942401"/>
    <w:bookmarkStart w:id="11" w:name="_Hlk524942402"/>
    <w:r w:rsidRPr="007D6AB8">
      <w:rPr>
        <w:noProof/>
        <w:sz w:val="20"/>
        <w:szCs w:val="20"/>
      </w:rPr>
      <mc:AlternateContent>
        <mc:Choice Requires="wps">
          <w:drawing>
            <wp:anchor distT="0" distB="0" distL="114300" distR="114300" simplePos="0" relativeHeight="251687936" behindDoc="0" locked="0" layoutInCell="1" allowOverlap="1" wp14:anchorId="4BF3ADFC" wp14:editId="5E666EE4">
              <wp:simplePos x="0" y="0"/>
              <wp:positionH relativeFrom="column">
                <wp:posOffset>1184910</wp:posOffset>
              </wp:positionH>
              <wp:positionV relativeFrom="paragraph">
                <wp:posOffset>-212725</wp:posOffset>
              </wp:positionV>
              <wp:extent cx="4780915" cy="616585"/>
              <wp:effectExtent l="0" t="0"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0915" cy="6165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86641F" w14:textId="689D6B14" w:rsidR="0056511F" w:rsidRPr="00495FB5" w:rsidRDefault="0056511F" w:rsidP="0056511F">
                          <w:pPr>
                            <w:jc w:val="right"/>
                            <w:rPr>
                              <w:b/>
                              <w:sz w:val="20"/>
                              <w:szCs w:val="20"/>
                            </w:rPr>
                          </w:pPr>
                          <w:r w:rsidRPr="00495FB5">
                            <w:rPr>
                              <w:b/>
                              <w:sz w:val="20"/>
                              <w:szCs w:val="20"/>
                            </w:rPr>
                            <w:t>NOLEGEIN</w:t>
                          </w:r>
                          <w:r w:rsidR="004042F8">
                            <w:rPr>
                              <w:b/>
                              <w:sz w:val="20"/>
                              <w:szCs w:val="20"/>
                            </w:rPr>
                            <w:t>:</w:t>
                          </w:r>
                          <w:r w:rsidRPr="00495FB5">
                            <w:rPr>
                              <w:b/>
                              <w:sz w:val="20"/>
                              <w:szCs w:val="20"/>
                            </w:rPr>
                            <w:t xml:space="preserve"> Journal of </w:t>
                          </w:r>
                          <w:r w:rsidR="00A35A57">
                            <w:rPr>
                              <w:b/>
                              <w:sz w:val="20"/>
                              <w:szCs w:val="20"/>
                            </w:rPr>
                            <w:t>Leadership and</w:t>
                          </w:r>
                          <w:r w:rsidRPr="00495FB5">
                            <w:rPr>
                              <w:b/>
                              <w:sz w:val="20"/>
                              <w:szCs w:val="20"/>
                            </w:rPr>
                            <w:t xml:space="preserve"> Strategic Management</w:t>
                          </w:r>
                        </w:p>
                        <w:p w14:paraId="0EBBC099" w14:textId="77777777" w:rsidR="0056511F" w:rsidRPr="00495FB5" w:rsidRDefault="0056511F" w:rsidP="0056511F">
                          <w:pPr>
                            <w:jc w:val="right"/>
                            <w:rPr>
                              <w:sz w:val="16"/>
                              <w:szCs w:val="16"/>
                            </w:rPr>
                          </w:pPr>
                          <w:r w:rsidRPr="00495FB5">
                            <w:rPr>
                              <w:sz w:val="16"/>
                              <w:szCs w:val="16"/>
                            </w:rPr>
                            <w:t>Vol. 1: Issue 1</w:t>
                          </w:r>
                        </w:p>
                        <w:p w14:paraId="53D85E0F" w14:textId="77777777" w:rsidR="0056511F" w:rsidRPr="00495FB5" w:rsidRDefault="0056511F" w:rsidP="0056511F">
                          <w:pPr>
                            <w:jc w:val="right"/>
                            <w:rPr>
                              <w:color w:val="0000FF"/>
                              <w:sz w:val="20"/>
                              <w:szCs w:val="20"/>
                            </w:rPr>
                          </w:pPr>
                          <w:r w:rsidRPr="00495FB5">
                            <w:rPr>
                              <w:color w:val="0000FF"/>
                              <w:sz w:val="20"/>
                              <w:szCs w:val="20"/>
                            </w:rPr>
                            <w:t>www.mbajournals.in</w:t>
                          </w:r>
                        </w:p>
                        <w:p w14:paraId="2E9D534C" w14:textId="77777777" w:rsidR="0056511F" w:rsidRPr="00495FB5" w:rsidRDefault="0056511F" w:rsidP="0056511F">
                          <w:pPr>
                            <w:jc w:val="right"/>
                            <w:rPr>
                              <w:sz w:val="20"/>
                              <w:szCs w:val="20"/>
                            </w:rPr>
                          </w:pPr>
                        </w:p>
                        <w:p w14:paraId="64914906" w14:textId="77777777" w:rsidR="0056511F" w:rsidRPr="00495FB5" w:rsidRDefault="0056511F" w:rsidP="0056511F">
                          <w:pPr>
                            <w:jc w:val="right"/>
                            <w:rPr>
                              <w:sz w:val="20"/>
                              <w:szCs w:val="20"/>
                            </w:rPr>
                          </w:pPr>
                        </w:p>
                        <w:p w14:paraId="34AB50C9" w14:textId="77777777" w:rsidR="0056511F" w:rsidRPr="00495FB5" w:rsidRDefault="0056511F" w:rsidP="0056511F">
                          <w:pPr>
                            <w:jc w:val="righ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margin-left:93.3pt;margin-top:-16.75pt;width:376.45pt;height:4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PIhAIAABY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" stroked="f" strokeweight=".5pt">
              <v:textbox>
                <w:txbxContent>
                  <w:p w14:paraId="1086641F" w14:textId="689D6B14" w:rsidR="0056511F" w:rsidRPr="00495FB5" w:rsidRDefault="0056511F" w:rsidP="0056511F">
                    <w:pPr>
                      <w:jc w:val="right"/>
                      <w:rPr>
                        <w:b/>
                        <w:sz w:val="20"/>
                        <w:szCs w:val="20"/>
                      </w:rPr>
                    </w:pPr>
                    <w:r w:rsidRPr="00495FB5">
                      <w:rPr>
                        <w:b/>
                        <w:sz w:val="20"/>
                        <w:szCs w:val="20"/>
                      </w:rPr>
                      <w:t>NOLEGEIN</w:t>
                    </w:r>
                    <w:r w:rsidR="004042F8">
                      <w:rPr>
                        <w:b/>
                        <w:sz w:val="20"/>
                        <w:szCs w:val="20"/>
                      </w:rPr>
                      <w:t>:</w:t>
                    </w:r>
                    <w:r w:rsidRPr="00495FB5">
                      <w:rPr>
                        <w:b/>
                        <w:sz w:val="20"/>
                        <w:szCs w:val="20"/>
                      </w:rPr>
                      <w:t xml:space="preserve"> Journal of </w:t>
                    </w:r>
                    <w:r w:rsidR="00A35A57">
                      <w:rPr>
                        <w:b/>
                        <w:sz w:val="20"/>
                        <w:szCs w:val="20"/>
                      </w:rPr>
                      <w:t>Leadership and</w:t>
                    </w:r>
                    <w:r w:rsidRPr="00495FB5">
                      <w:rPr>
                        <w:b/>
                        <w:sz w:val="20"/>
                        <w:szCs w:val="20"/>
                      </w:rPr>
                      <w:t xml:space="preserve"> Strategic Management</w:t>
                    </w:r>
                  </w:p>
                  <w:p w14:paraId="0EBBC099" w14:textId="77777777" w:rsidR="0056511F" w:rsidRPr="00495FB5" w:rsidRDefault="0056511F" w:rsidP="0056511F">
                    <w:pPr>
                      <w:jc w:val="right"/>
                      <w:rPr>
                        <w:sz w:val="16"/>
                        <w:szCs w:val="16"/>
                      </w:rPr>
                    </w:pPr>
                    <w:r w:rsidRPr="00495FB5">
                      <w:rPr>
                        <w:sz w:val="16"/>
                        <w:szCs w:val="16"/>
                      </w:rPr>
                      <w:t>Vol. 1: Issue 1</w:t>
                    </w:r>
                  </w:p>
                  <w:p w14:paraId="53D85E0F" w14:textId="77777777" w:rsidR="0056511F" w:rsidRPr="00495FB5" w:rsidRDefault="0056511F" w:rsidP="0056511F">
                    <w:pPr>
                      <w:jc w:val="right"/>
                      <w:rPr>
                        <w:color w:val="0000FF"/>
                        <w:sz w:val="20"/>
                        <w:szCs w:val="20"/>
                      </w:rPr>
                    </w:pPr>
                    <w:r w:rsidRPr="00495FB5">
                      <w:rPr>
                        <w:color w:val="0000FF"/>
                        <w:sz w:val="20"/>
                        <w:szCs w:val="20"/>
                      </w:rPr>
                      <w:t>www.mbajournals.in</w:t>
                    </w:r>
                  </w:p>
                  <w:p w14:paraId="2E9D534C" w14:textId="77777777" w:rsidR="0056511F" w:rsidRPr="00495FB5" w:rsidRDefault="0056511F" w:rsidP="0056511F">
                    <w:pPr>
                      <w:jc w:val="right"/>
                      <w:rPr>
                        <w:sz w:val="20"/>
                        <w:szCs w:val="20"/>
                      </w:rPr>
                    </w:pPr>
                  </w:p>
                  <w:p w14:paraId="64914906" w14:textId="77777777" w:rsidR="0056511F" w:rsidRPr="00495FB5" w:rsidRDefault="0056511F" w:rsidP="0056511F">
                    <w:pPr>
                      <w:jc w:val="right"/>
                      <w:rPr>
                        <w:sz w:val="20"/>
                        <w:szCs w:val="20"/>
                      </w:rPr>
                    </w:pPr>
                  </w:p>
                  <w:p w14:paraId="34AB50C9" w14:textId="77777777" w:rsidR="0056511F" w:rsidRPr="00495FB5" w:rsidRDefault="0056511F" w:rsidP="0056511F">
                    <w:pPr>
                      <w:jc w:val="right"/>
                      <w:rPr>
                        <w:sz w:val="20"/>
                        <w:szCs w:val="20"/>
                      </w:rPr>
                    </w:pPr>
                  </w:p>
                </w:txbxContent>
              </v:textbox>
            </v:shape>
          </w:pict>
        </mc:Fallback>
      </mc:AlternateContent>
    </w:r>
    <w:r w:rsidRPr="007D6AB8">
      <w:rPr>
        <w:noProof/>
        <w:sz w:val="20"/>
        <w:szCs w:val="20"/>
      </w:rPr>
      <w:drawing>
        <wp:anchor distT="0" distB="0" distL="114300" distR="114300" simplePos="0" relativeHeight="251686912" behindDoc="0" locked="0" layoutInCell="1" allowOverlap="1" wp14:anchorId="1AB91292" wp14:editId="490A3A8A">
          <wp:simplePos x="0" y="0"/>
          <wp:positionH relativeFrom="column">
            <wp:posOffset>6511</wp:posOffset>
          </wp:positionH>
          <wp:positionV relativeFrom="paragraph">
            <wp:posOffset>-163830</wp:posOffset>
          </wp:positionV>
          <wp:extent cx="716915" cy="58928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a-logo.png"/>
                  <pic:cNvPicPr/>
                </pic:nvPicPr>
                <pic:blipFill>
                  <a:blip r:embed="rId1">
                    <a:extLst>
                      <a:ext uri="{28A0092B-C50C-407E-A947-70E740481C1C}">
                        <a14:useLocalDpi xmlns:a14="http://schemas.microsoft.com/office/drawing/2010/main" val="0"/>
                      </a:ext>
                    </a:extLst>
                  </a:blip>
                  <a:stretch>
                    <a:fillRect/>
                  </a:stretch>
                </pic:blipFill>
                <pic:spPr>
                  <a:xfrm>
                    <a:off x="0" y="0"/>
                    <a:ext cx="716915" cy="589280"/>
                  </a:xfrm>
                  <a:prstGeom prst="rect">
                    <a:avLst/>
                  </a:prstGeom>
                </pic:spPr>
              </pic:pic>
            </a:graphicData>
          </a:graphic>
          <wp14:sizeRelH relativeFrom="page">
            <wp14:pctWidth>0</wp14:pctWidth>
          </wp14:sizeRelH>
          <wp14:sizeRelV relativeFrom="page">
            <wp14:pctHeight>0</wp14:pctHeight>
          </wp14:sizeRelV>
        </wp:anchor>
      </w:drawing>
    </w:r>
  </w:p>
  <w:p w14:paraId="505DAC88" w14:textId="77777777" w:rsidR="0056511F" w:rsidRPr="007D6AB8" w:rsidRDefault="0056511F" w:rsidP="0056511F">
    <w:pPr>
      <w:pStyle w:val="Header"/>
      <w:rPr>
        <w:sz w:val="20"/>
        <w:szCs w:val="20"/>
      </w:rPr>
    </w:pPr>
  </w:p>
  <w:p w14:paraId="34B0BFB7" w14:textId="77777777" w:rsidR="0056511F" w:rsidRPr="007D6AB8" w:rsidRDefault="0056511F" w:rsidP="0056511F">
    <w:pPr>
      <w:pStyle w:val="Header"/>
      <w:rPr>
        <w:sz w:val="20"/>
        <w:szCs w:val="20"/>
      </w:rPr>
    </w:pPr>
    <w:r w:rsidRPr="007D6AB8">
      <w:rPr>
        <w:noProof/>
        <w:sz w:val="20"/>
        <w:szCs w:val="20"/>
      </w:rPr>
      <mc:AlternateContent>
        <mc:Choice Requires="wps">
          <w:drawing>
            <wp:anchor distT="0" distB="0" distL="114300" distR="114300" simplePos="0" relativeHeight="251688960" behindDoc="1" locked="0" layoutInCell="0" allowOverlap="1" wp14:anchorId="28748F42" wp14:editId="073E2C69">
              <wp:simplePos x="0" y="0"/>
              <wp:positionH relativeFrom="column">
                <wp:posOffset>-6350</wp:posOffset>
              </wp:positionH>
              <wp:positionV relativeFrom="paragraph">
                <wp:posOffset>145415</wp:posOffset>
              </wp:positionV>
              <wp:extent cx="5911850" cy="457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45720"/>
                      </a:xfrm>
                      <a:prstGeom prst="rect">
                        <a:avLst/>
                      </a:prstGeom>
                      <a:solidFill>
                        <a:srgbClr val="F79646"/>
                      </a:solidFill>
                      <a:ln>
                        <a:noFill/>
                      </a:ln>
                      <a:extLst/>
                    </wps:spPr>
                    <wps:style>
                      <a:lnRef idx="2">
                        <a:schemeClr val="accent6">
                          <a:shade val="50000"/>
                        </a:schemeClr>
                      </a:lnRef>
                      <a:fillRef idx="1">
                        <a:schemeClr val="accent6"/>
                      </a:fillRef>
                      <a:effectRef idx="0">
                        <a:schemeClr val="accent6"/>
                      </a:effectRef>
                      <a:fontRef idx="minor">
                        <a:schemeClr val="lt1"/>
                      </a:fontRef>
                    </wps:style>
                    <wps:txbx>
                      <w:txbxContent>
                        <w:p w14:paraId="2B46EE30" w14:textId="77777777" w:rsidR="0056511F" w:rsidRPr="00BE0A55" w:rsidRDefault="0056511F" w:rsidP="0056511F">
                          <w:pPr>
                            <w:rPr>
                              <w:color w:val="F4B083" w:themeColor="accent2" w:themeTint="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748F42" id="Rectangle 6" o:spid="_x0000_s1036" style="position:absolute;margin-left:-.5pt;margin-top:11.45pt;width:465.5pt;height:3.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" o:allowincell="f" fillcolor="#f79646" stroked="f" strokeweight="1pt">
              <v:textbox>
                <w:txbxContent>
                  <w:p w14:paraId="2B46EE30" w14:textId="77777777" w:rsidR="0056511F" w:rsidRPr="00BE0A55" w:rsidRDefault="0056511F" w:rsidP="0056511F">
                    <w:pPr>
                      <w:rPr>
                        <w:color w:val="F4B083" w:themeColor="accent2" w:themeTint="99"/>
                      </w:rPr>
                    </w:pPr>
                  </w:p>
                </w:txbxContent>
              </v:textbox>
            </v:rect>
          </w:pict>
        </mc:Fallback>
      </mc:AlternateContent>
    </w:r>
  </w:p>
  <w:bookmarkEnd w:id="7"/>
  <w:bookmarkEnd w:id="8"/>
  <w:bookmarkEnd w:id="9"/>
  <w:bookmarkEnd w:id="10"/>
  <w:bookmarkEnd w:id="11"/>
  <w:p w14:paraId="7BB78EF1" w14:textId="77777777" w:rsidR="0056511F" w:rsidRPr="007D6AB8" w:rsidRDefault="0056511F" w:rsidP="0056511F">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6AB3"/>
    <w:multiLevelType w:val="hybridMultilevel"/>
    <w:tmpl w:val="549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BA4BD9"/>
    <w:multiLevelType w:val="hybridMultilevel"/>
    <w:tmpl w:val="2B8609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F00197"/>
    <w:multiLevelType w:val="hybridMultilevel"/>
    <w:tmpl w:val="1E3E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E57CA"/>
    <w:multiLevelType w:val="hybridMultilevel"/>
    <w:tmpl w:val="CDACFB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4B6AC7"/>
    <w:multiLevelType w:val="hybridMultilevel"/>
    <w:tmpl w:val="7A2C5C96"/>
    <w:lvl w:ilvl="0" w:tplc="84CC1ED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0431A8"/>
    <w:multiLevelType w:val="hybridMultilevel"/>
    <w:tmpl w:val="6CE27D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41532E"/>
    <w:multiLevelType w:val="hybridMultilevel"/>
    <w:tmpl w:val="9CE2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CD0F3E"/>
    <w:multiLevelType w:val="hybridMultilevel"/>
    <w:tmpl w:val="CCCC2372"/>
    <w:lvl w:ilvl="0" w:tplc="0809000D">
      <w:start w:val="1"/>
      <w:numFmt w:val="bullet"/>
      <w:lvlText w:val=""/>
      <w:lvlJc w:val="left"/>
      <w:pPr>
        <w:ind w:left="1706" w:hanging="360"/>
      </w:pPr>
      <w:rPr>
        <w:rFonts w:ascii="Wingdings" w:hAnsi="Wingdings" w:hint="default"/>
      </w:rPr>
    </w:lvl>
    <w:lvl w:ilvl="1" w:tplc="08090003" w:tentative="1">
      <w:start w:val="1"/>
      <w:numFmt w:val="bullet"/>
      <w:lvlText w:val="o"/>
      <w:lvlJc w:val="left"/>
      <w:pPr>
        <w:ind w:left="2426" w:hanging="360"/>
      </w:pPr>
      <w:rPr>
        <w:rFonts w:ascii="Courier New" w:hAnsi="Courier New" w:cs="Courier New" w:hint="default"/>
      </w:rPr>
    </w:lvl>
    <w:lvl w:ilvl="2" w:tplc="08090005" w:tentative="1">
      <w:start w:val="1"/>
      <w:numFmt w:val="bullet"/>
      <w:lvlText w:val=""/>
      <w:lvlJc w:val="left"/>
      <w:pPr>
        <w:ind w:left="3146" w:hanging="360"/>
      </w:pPr>
      <w:rPr>
        <w:rFonts w:ascii="Wingdings" w:hAnsi="Wingdings" w:hint="default"/>
      </w:rPr>
    </w:lvl>
    <w:lvl w:ilvl="3" w:tplc="08090001" w:tentative="1">
      <w:start w:val="1"/>
      <w:numFmt w:val="bullet"/>
      <w:lvlText w:val=""/>
      <w:lvlJc w:val="left"/>
      <w:pPr>
        <w:ind w:left="3866" w:hanging="360"/>
      </w:pPr>
      <w:rPr>
        <w:rFonts w:ascii="Symbol" w:hAnsi="Symbol" w:hint="default"/>
      </w:rPr>
    </w:lvl>
    <w:lvl w:ilvl="4" w:tplc="08090003" w:tentative="1">
      <w:start w:val="1"/>
      <w:numFmt w:val="bullet"/>
      <w:lvlText w:val="o"/>
      <w:lvlJc w:val="left"/>
      <w:pPr>
        <w:ind w:left="4586" w:hanging="360"/>
      </w:pPr>
      <w:rPr>
        <w:rFonts w:ascii="Courier New" w:hAnsi="Courier New" w:cs="Courier New" w:hint="default"/>
      </w:rPr>
    </w:lvl>
    <w:lvl w:ilvl="5" w:tplc="08090005" w:tentative="1">
      <w:start w:val="1"/>
      <w:numFmt w:val="bullet"/>
      <w:lvlText w:val=""/>
      <w:lvlJc w:val="left"/>
      <w:pPr>
        <w:ind w:left="5306" w:hanging="360"/>
      </w:pPr>
      <w:rPr>
        <w:rFonts w:ascii="Wingdings" w:hAnsi="Wingdings" w:hint="default"/>
      </w:rPr>
    </w:lvl>
    <w:lvl w:ilvl="6" w:tplc="08090001" w:tentative="1">
      <w:start w:val="1"/>
      <w:numFmt w:val="bullet"/>
      <w:lvlText w:val=""/>
      <w:lvlJc w:val="left"/>
      <w:pPr>
        <w:ind w:left="6026" w:hanging="360"/>
      </w:pPr>
      <w:rPr>
        <w:rFonts w:ascii="Symbol" w:hAnsi="Symbol" w:hint="default"/>
      </w:rPr>
    </w:lvl>
    <w:lvl w:ilvl="7" w:tplc="08090003" w:tentative="1">
      <w:start w:val="1"/>
      <w:numFmt w:val="bullet"/>
      <w:lvlText w:val="o"/>
      <w:lvlJc w:val="left"/>
      <w:pPr>
        <w:ind w:left="6746" w:hanging="360"/>
      </w:pPr>
      <w:rPr>
        <w:rFonts w:ascii="Courier New" w:hAnsi="Courier New" w:cs="Courier New" w:hint="default"/>
      </w:rPr>
    </w:lvl>
    <w:lvl w:ilvl="8" w:tplc="08090005" w:tentative="1">
      <w:start w:val="1"/>
      <w:numFmt w:val="bullet"/>
      <w:lvlText w:val=""/>
      <w:lvlJc w:val="left"/>
      <w:pPr>
        <w:ind w:left="7466" w:hanging="360"/>
      </w:pPr>
      <w:rPr>
        <w:rFonts w:ascii="Wingdings" w:hAnsi="Wingdings" w:hint="default"/>
      </w:rPr>
    </w:lvl>
  </w:abstractNum>
  <w:abstractNum w:abstractNumId="8">
    <w:nsid w:val="70733A12"/>
    <w:multiLevelType w:val="hybridMultilevel"/>
    <w:tmpl w:val="EF9256EC"/>
    <w:lvl w:ilvl="0" w:tplc="04090001">
      <w:start w:val="1"/>
      <w:numFmt w:val="bullet"/>
      <w:lvlText w:val=""/>
      <w:lvlJc w:val="left"/>
      <w:pPr>
        <w:ind w:left="1706" w:hanging="360"/>
      </w:pPr>
      <w:rPr>
        <w:rFonts w:ascii="Symbol" w:hAnsi="Symbol" w:hint="default"/>
      </w:rPr>
    </w:lvl>
    <w:lvl w:ilvl="1" w:tplc="08090003" w:tentative="1">
      <w:start w:val="1"/>
      <w:numFmt w:val="bullet"/>
      <w:lvlText w:val="o"/>
      <w:lvlJc w:val="left"/>
      <w:pPr>
        <w:ind w:left="2426" w:hanging="360"/>
      </w:pPr>
      <w:rPr>
        <w:rFonts w:ascii="Courier New" w:hAnsi="Courier New" w:cs="Courier New" w:hint="default"/>
      </w:rPr>
    </w:lvl>
    <w:lvl w:ilvl="2" w:tplc="08090005" w:tentative="1">
      <w:start w:val="1"/>
      <w:numFmt w:val="bullet"/>
      <w:lvlText w:val=""/>
      <w:lvlJc w:val="left"/>
      <w:pPr>
        <w:ind w:left="3146" w:hanging="360"/>
      </w:pPr>
      <w:rPr>
        <w:rFonts w:ascii="Wingdings" w:hAnsi="Wingdings" w:hint="default"/>
      </w:rPr>
    </w:lvl>
    <w:lvl w:ilvl="3" w:tplc="08090001" w:tentative="1">
      <w:start w:val="1"/>
      <w:numFmt w:val="bullet"/>
      <w:lvlText w:val=""/>
      <w:lvlJc w:val="left"/>
      <w:pPr>
        <w:ind w:left="3866" w:hanging="360"/>
      </w:pPr>
      <w:rPr>
        <w:rFonts w:ascii="Symbol" w:hAnsi="Symbol" w:hint="default"/>
      </w:rPr>
    </w:lvl>
    <w:lvl w:ilvl="4" w:tplc="08090003" w:tentative="1">
      <w:start w:val="1"/>
      <w:numFmt w:val="bullet"/>
      <w:lvlText w:val="o"/>
      <w:lvlJc w:val="left"/>
      <w:pPr>
        <w:ind w:left="4586" w:hanging="360"/>
      </w:pPr>
      <w:rPr>
        <w:rFonts w:ascii="Courier New" w:hAnsi="Courier New" w:cs="Courier New" w:hint="default"/>
      </w:rPr>
    </w:lvl>
    <w:lvl w:ilvl="5" w:tplc="08090005" w:tentative="1">
      <w:start w:val="1"/>
      <w:numFmt w:val="bullet"/>
      <w:lvlText w:val=""/>
      <w:lvlJc w:val="left"/>
      <w:pPr>
        <w:ind w:left="5306" w:hanging="360"/>
      </w:pPr>
      <w:rPr>
        <w:rFonts w:ascii="Wingdings" w:hAnsi="Wingdings" w:hint="default"/>
      </w:rPr>
    </w:lvl>
    <w:lvl w:ilvl="6" w:tplc="08090001" w:tentative="1">
      <w:start w:val="1"/>
      <w:numFmt w:val="bullet"/>
      <w:lvlText w:val=""/>
      <w:lvlJc w:val="left"/>
      <w:pPr>
        <w:ind w:left="6026" w:hanging="360"/>
      </w:pPr>
      <w:rPr>
        <w:rFonts w:ascii="Symbol" w:hAnsi="Symbol" w:hint="default"/>
      </w:rPr>
    </w:lvl>
    <w:lvl w:ilvl="7" w:tplc="08090003" w:tentative="1">
      <w:start w:val="1"/>
      <w:numFmt w:val="bullet"/>
      <w:lvlText w:val="o"/>
      <w:lvlJc w:val="left"/>
      <w:pPr>
        <w:ind w:left="6746" w:hanging="360"/>
      </w:pPr>
      <w:rPr>
        <w:rFonts w:ascii="Courier New" w:hAnsi="Courier New" w:cs="Courier New" w:hint="default"/>
      </w:rPr>
    </w:lvl>
    <w:lvl w:ilvl="8" w:tplc="08090005" w:tentative="1">
      <w:start w:val="1"/>
      <w:numFmt w:val="bullet"/>
      <w:lvlText w:val=""/>
      <w:lvlJc w:val="left"/>
      <w:pPr>
        <w:ind w:left="7466" w:hanging="360"/>
      </w:pPr>
      <w:rPr>
        <w:rFonts w:ascii="Wingdings" w:hAnsi="Wingdings" w:hint="default"/>
      </w:rPr>
    </w:lvl>
  </w:abstractNum>
  <w:abstractNum w:abstractNumId="9">
    <w:nsid w:val="78E54C8F"/>
    <w:multiLevelType w:val="hybridMultilevel"/>
    <w:tmpl w:val="C14029F8"/>
    <w:lvl w:ilvl="0" w:tplc="1C040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6"/>
  </w:num>
  <w:num w:numId="5">
    <w:abstractNumId w:val="1"/>
  </w:num>
  <w:num w:numId="6">
    <w:abstractNumId w:val="5"/>
  </w:num>
  <w:num w:numId="7">
    <w:abstractNumId w:val="4"/>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34"/>
    <w:rsid w:val="00054FCC"/>
    <w:rsid w:val="00081B99"/>
    <w:rsid w:val="00082F8F"/>
    <w:rsid w:val="00090789"/>
    <w:rsid w:val="000D7B30"/>
    <w:rsid w:val="001D5550"/>
    <w:rsid w:val="001F52BB"/>
    <w:rsid w:val="00285065"/>
    <w:rsid w:val="00387E52"/>
    <w:rsid w:val="0039256D"/>
    <w:rsid w:val="003A14B2"/>
    <w:rsid w:val="004042F8"/>
    <w:rsid w:val="00407908"/>
    <w:rsid w:val="004425A4"/>
    <w:rsid w:val="00470CB3"/>
    <w:rsid w:val="00472DFC"/>
    <w:rsid w:val="004B5E93"/>
    <w:rsid w:val="00506F79"/>
    <w:rsid w:val="00523B62"/>
    <w:rsid w:val="005270AE"/>
    <w:rsid w:val="0055558E"/>
    <w:rsid w:val="0056511F"/>
    <w:rsid w:val="005774A4"/>
    <w:rsid w:val="005E0E23"/>
    <w:rsid w:val="005E4003"/>
    <w:rsid w:val="0062250A"/>
    <w:rsid w:val="00665353"/>
    <w:rsid w:val="00674512"/>
    <w:rsid w:val="006812CE"/>
    <w:rsid w:val="006A601C"/>
    <w:rsid w:val="006B2BC3"/>
    <w:rsid w:val="006C13F1"/>
    <w:rsid w:val="006F01D1"/>
    <w:rsid w:val="007178A0"/>
    <w:rsid w:val="0072335D"/>
    <w:rsid w:val="007B6572"/>
    <w:rsid w:val="00835FAC"/>
    <w:rsid w:val="008E1CD1"/>
    <w:rsid w:val="0090227C"/>
    <w:rsid w:val="0092558F"/>
    <w:rsid w:val="00934DE2"/>
    <w:rsid w:val="009472E8"/>
    <w:rsid w:val="00955442"/>
    <w:rsid w:val="009616DA"/>
    <w:rsid w:val="00986DF6"/>
    <w:rsid w:val="009C096E"/>
    <w:rsid w:val="009F0D8D"/>
    <w:rsid w:val="00A154E0"/>
    <w:rsid w:val="00A163A6"/>
    <w:rsid w:val="00A34F9E"/>
    <w:rsid w:val="00A35A57"/>
    <w:rsid w:val="00AA229D"/>
    <w:rsid w:val="00AD10EE"/>
    <w:rsid w:val="00B834CC"/>
    <w:rsid w:val="00C35BA6"/>
    <w:rsid w:val="00CE54FF"/>
    <w:rsid w:val="00D262EF"/>
    <w:rsid w:val="00D44219"/>
    <w:rsid w:val="00D46FEE"/>
    <w:rsid w:val="00DA76B4"/>
    <w:rsid w:val="00E07A4B"/>
    <w:rsid w:val="00E32355"/>
    <w:rsid w:val="00E3783F"/>
    <w:rsid w:val="00E94182"/>
    <w:rsid w:val="00EC4C9B"/>
    <w:rsid w:val="00EC547E"/>
    <w:rsid w:val="00F16DDD"/>
    <w:rsid w:val="00F47B63"/>
    <w:rsid w:val="00F54CEF"/>
    <w:rsid w:val="00F66CC3"/>
    <w:rsid w:val="00F96A34"/>
    <w:rsid w:val="00FA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58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4CC"/>
    <w:pPr>
      <w:spacing w:after="200" w:line="276" w:lineRule="auto"/>
      <w:ind w:left="720"/>
    </w:pPr>
    <w:rPr>
      <w:rFonts w:ascii="Calibri" w:hAnsi="Calibri"/>
      <w:sz w:val="22"/>
      <w:szCs w:val="22"/>
      <w:lang w:val="en-IN"/>
    </w:rPr>
  </w:style>
  <w:style w:type="character" w:styleId="Hyperlink">
    <w:name w:val="Hyperlink"/>
    <w:basedOn w:val="DefaultParagraphFont"/>
    <w:uiPriority w:val="99"/>
    <w:unhideWhenUsed/>
    <w:rsid w:val="0062250A"/>
    <w:rPr>
      <w:color w:val="0563C1" w:themeColor="hyperlink"/>
      <w:u w:val="single"/>
    </w:rPr>
  </w:style>
  <w:style w:type="character" w:customStyle="1" w:styleId="UnresolvedMention">
    <w:name w:val="Unresolved Mention"/>
    <w:basedOn w:val="DefaultParagraphFont"/>
    <w:uiPriority w:val="99"/>
    <w:semiHidden/>
    <w:unhideWhenUsed/>
    <w:rsid w:val="0062250A"/>
    <w:rPr>
      <w:color w:val="605E5C"/>
      <w:shd w:val="clear" w:color="auto" w:fill="E1DFDD"/>
    </w:rPr>
  </w:style>
  <w:style w:type="paragraph" w:styleId="Header">
    <w:name w:val="header"/>
    <w:basedOn w:val="Normal"/>
    <w:link w:val="HeaderChar"/>
    <w:uiPriority w:val="99"/>
    <w:unhideWhenUsed/>
    <w:rsid w:val="0055558E"/>
    <w:pPr>
      <w:tabs>
        <w:tab w:val="center" w:pos="4680"/>
        <w:tab w:val="right" w:pos="9360"/>
      </w:tabs>
    </w:pPr>
  </w:style>
  <w:style w:type="character" w:customStyle="1" w:styleId="HeaderChar">
    <w:name w:val="Header Char"/>
    <w:basedOn w:val="DefaultParagraphFont"/>
    <w:link w:val="Header"/>
    <w:uiPriority w:val="99"/>
    <w:rsid w:val="005555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58E"/>
    <w:pPr>
      <w:tabs>
        <w:tab w:val="center" w:pos="4680"/>
        <w:tab w:val="right" w:pos="9360"/>
      </w:tabs>
    </w:pPr>
  </w:style>
  <w:style w:type="character" w:customStyle="1" w:styleId="FooterChar">
    <w:name w:val="Footer Char"/>
    <w:basedOn w:val="DefaultParagraphFont"/>
    <w:link w:val="Footer"/>
    <w:uiPriority w:val="99"/>
    <w:rsid w:val="0055558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4CC"/>
    <w:pPr>
      <w:spacing w:after="200" w:line="276" w:lineRule="auto"/>
      <w:ind w:left="720"/>
    </w:pPr>
    <w:rPr>
      <w:rFonts w:ascii="Calibri" w:hAnsi="Calibri"/>
      <w:sz w:val="22"/>
      <w:szCs w:val="22"/>
      <w:lang w:val="en-IN"/>
    </w:rPr>
  </w:style>
  <w:style w:type="character" w:styleId="Hyperlink">
    <w:name w:val="Hyperlink"/>
    <w:basedOn w:val="DefaultParagraphFont"/>
    <w:uiPriority w:val="99"/>
    <w:unhideWhenUsed/>
    <w:rsid w:val="0062250A"/>
    <w:rPr>
      <w:color w:val="0563C1" w:themeColor="hyperlink"/>
      <w:u w:val="single"/>
    </w:rPr>
  </w:style>
  <w:style w:type="character" w:customStyle="1" w:styleId="UnresolvedMention">
    <w:name w:val="Unresolved Mention"/>
    <w:basedOn w:val="DefaultParagraphFont"/>
    <w:uiPriority w:val="99"/>
    <w:semiHidden/>
    <w:unhideWhenUsed/>
    <w:rsid w:val="0062250A"/>
    <w:rPr>
      <w:color w:val="605E5C"/>
      <w:shd w:val="clear" w:color="auto" w:fill="E1DFDD"/>
    </w:rPr>
  </w:style>
  <w:style w:type="paragraph" w:styleId="Header">
    <w:name w:val="header"/>
    <w:basedOn w:val="Normal"/>
    <w:link w:val="HeaderChar"/>
    <w:uiPriority w:val="99"/>
    <w:unhideWhenUsed/>
    <w:rsid w:val="0055558E"/>
    <w:pPr>
      <w:tabs>
        <w:tab w:val="center" w:pos="4680"/>
        <w:tab w:val="right" w:pos="9360"/>
      </w:tabs>
    </w:pPr>
  </w:style>
  <w:style w:type="character" w:customStyle="1" w:styleId="HeaderChar">
    <w:name w:val="Header Char"/>
    <w:basedOn w:val="DefaultParagraphFont"/>
    <w:link w:val="Header"/>
    <w:uiPriority w:val="99"/>
    <w:rsid w:val="005555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58E"/>
    <w:pPr>
      <w:tabs>
        <w:tab w:val="center" w:pos="4680"/>
        <w:tab w:val="right" w:pos="9360"/>
      </w:tabs>
    </w:pPr>
  </w:style>
  <w:style w:type="character" w:customStyle="1" w:styleId="FooterChar">
    <w:name w:val="Footer Char"/>
    <w:basedOn w:val="DefaultParagraphFont"/>
    <w:link w:val="Footer"/>
    <w:uiPriority w:val="99"/>
    <w:rsid w:val="005555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9697">
      <w:bodyDiv w:val="1"/>
      <w:marLeft w:val="0"/>
      <w:marRight w:val="0"/>
      <w:marTop w:val="0"/>
      <w:marBottom w:val="0"/>
      <w:divBdr>
        <w:top w:val="none" w:sz="0" w:space="0" w:color="auto"/>
        <w:left w:val="none" w:sz="0" w:space="0" w:color="auto"/>
        <w:bottom w:val="none" w:sz="0" w:space="0" w:color="auto"/>
        <w:right w:val="none" w:sz="0" w:space="0" w:color="auto"/>
      </w:divBdr>
    </w:div>
    <w:div w:id="1232228169">
      <w:bodyDiv w:val="1"/>
      <w:marLeft w:val="0"/>
      <w:marRight w:val="0"/>
      <w:marTop w:val="0"/>
      <w:marBottom w:val="0"/>
      <w:divBdr>
        <w:top w:val="none" w:sz="0" w:space="0" w:color="auto"/>
        <w:left w:val="none" w:sz="0" w:space="0" w:color="auto"/>
        <w:bottom w:val="none" w:sz="0" w:space="0" w:color="auto"/>
        <w:right w:val="none" w:sz="0" w:space="0" w:color="auto"/>
      </w:divBdr>
    </w:div>
    <w:div w:id="1821533808">
      <w:bodyDiv w:val="1"/>
      <w:marLeft w:val="0"/>
      <w:marRight w:val="0"/>
      <w:marTop w:val="0"/>
      <w:marBottom w:val="0"/>
      <w:divBdr>
        <w:top w:val="none" w:sz="0" w:space="0" w:color="auto"/>
        <w:left w:val="none" w:sz="0" w:space="0" w:color="auto"/>
        <w:bottom w:val="none" w:sz="0" w:space="0" w:color="auto"/>
        <w:right w:val="none" w:sz="0" w:space="0" w:color="auto"/>
      </w:divBdr>
    </w:div>
    <w:div w:id="18948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media.monsterindia.com/logos/research_report/Employer_Branding_Report_2016.pdf"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E1F1-96FC-4BCB-BB13-D9F8B187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stmjournals5</dc:creator>
  <cp:lastModifiedBy>pc20</cp:lastModifiedBy>
  <cp:revision>26</cp:revision>
  <cp:lastPrinted>2019-04-06T06:28:00Z</cp:lastPrinted>
  <dcterms:created xsi:type="dcterms:W3CDTF">2019-01-16T06:36:00Z</dcterms:created>
  <dcterms:modified xsi:type="dcterms:W3CDTF">2019-04-06T06:29:00Z</dcterms:modified>
</cp:coreProperties>
</file>